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B436" w14:textId="04BCF6A4" w:rsidR="00DC001D" w:rsidRPr="005F0E1D" w:rsidRDefault="00B76C6F" w:rsidP="00F42CA7">
      <w:pPr>
        <w:pStyle w:val="Title"/>
        <w:rPr>
          <w:rFonts w:ascii="Book Antiqua" w:hAnsi="Book Antiqua"/>
          <w:b/>
          <w:bCs/>
          <w:sz w:val="36"/>
          <w:szCs w:val="36"/>
        </w:rPr>
      </w:pPr>
      <w:r w:rsidRPr="005F0E1D">
        <w:rPr>
          <w:rFonts w:ascii="Book Antiqua" w:hAnsi="Book Antiqua"/>
          <w:b/>
          <w:bCs/>
          <w:sz w:val="36"/>
          <w:szCs w:val="36"/>
        </w:rPr>
        <w:t xml:space="preserve">The Paradox of </w:t>
      </w:r>
      <w:r w:rsidR="00662EE5" w:rsidRPr="005F0E1D">
        <w:rPr>
          <w:rFonts w:ascii="Book Antiqua" w:hAnsi="Book Antiqua"/>
          <w:b/>
          <w:bCs/>
          <w:sz w:val="36"/>
          <w:szCs w:val="36"/>
        </w:rPr>
        <w:t>Steven Weinberg</w:t>
      </w:r>
    </w:p>
    <w:p w14:paraId="4B271626" w14:textId="35899170" w:rsidR="00662EE5" w:rsidRPr="005F0E1D" w:rsidRDefault="00662EE5">
      <w:pPr>
        <w:rPr>
          <w:rFonts w:ascii="Book Antiqua" w:hAnsi="Book Antiqua"/>
        </w:rPr>
      </w:pPr>
    </w:p>
    <w:p w14:paraId="4E65EC83" w14:textId="6D606947" w:rsidR="00B76C6F" w:rsidRPr="005F0E1D" w:rsidRDefault="00662EE5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>The world has lost one of the greatest theoretical physicists of our time—Steven Weinberg.</w:t>
      </w:r>
      <w:r w:rsidR="00B76C6F" w:rsidRPr="005F0E1D">
        <w:rPr>
          <w:rFonts w:ascii="Book Antiqua" w:hAnsi="Book Antiqua"/>
          <w:sz w:val="24"/>
          <w:szCs w:val="24"/>
        </w:rPr>
        <w:t xml:space="preserve"> Unfortunately, I never met him in person. But I studied his textbooks in university. His “Gravitation and Cosmology</w:t>
      </w:r>
      <w:r w:rsidR="00964A44">
        <w:rPr>
          <w:rFonts w:ascii="Book Antiqua" w:hAnsi="Book Antiqua"/>
          <w:sz w:val="24"/>
          <w:szCs w:val="24"/>
        </w:rPr>
        <w:t>,</w:t>
      </w:r>
      <w:r w:rsidR="00B76C6F" w:rsidRPr="005F0E1D">
        <w:rPr>
          <w:rFonts w:ascii="Book Antiqua" w:hAnsi="Book Antiqua"/>
          <w:sz w:val="24"/>
          <w:szCs w:val="24"/>
        </w:rPr>
        <w:t>” translated into Russian</w:t>
      </w:r>
      <w:r w:rsidR="00964A44">
        <w:rPr>
          <w:rFonts w:ascii="Book Antiqua" w:hAnsi="Book Antiqua"/>
          <w:sz w:val="24"/>
          <w:szCs w:val="24"/>
        </w:rPr>
        <w:t>,</w:t>
      </w:r>
      <w:r w:rsidR="00B76C6F" w:rsidRPr="005F0E1D">
        <w:rPr>
          <w:rFonts w:ascii="Book Antiqua" w:hAnsi="Book Antiqua"/>
          <w:sz w:val="24"/>
          <w:szCs w:val="24"/>
        </w:rPr>
        <w:t xml:space="preserve"> was one of the few books I brought with me when leaving </w:t>
      </w:r>
      <w:r w:rsidR="00964A44">
        <w:rPr>
          <w:rFonts w:ascii="Book Antiqua" w:hAnsi="Book Antiqua"/>
          <w:sz w:val="24"/>
          <w:szCs w:val="24"/>
        </w:rPr>
        <w:t xml:space="preserve">the </w:t>
      </w:r>
      <w:r w:rsidR="00B76C6F" w:rsidRPr="005F0E1D">
        <w:rPr>
          <w:rFonts w:ascii="Book Antiqua" w:hAnsi="Book Antiqua"/>
          <w:sz w:val="24"/>
          <w:szCs w:val="24"/>
        </w:rPr>
        <w:t>Soviet Union. This book is still on my bookshelf.</w:t>
      </w:r>
      <w:r w:rsidRPr="005F0E1D">
        <w:rPr>
          <w:rFonts w:ascii="Book Antiqua" w:hAnsi="Book Antiqua"/>
          <w:sz w:val="24"/>
          <w:szCs w:val="24"/>
        </w:rPr>
        <w:t xml:space="preserve"> </w:t>
      </w:r>
    </w:p>
    <w:p w14:paraId="6F27B8FD" w14:textId="2A77FA6C" w:rsidR="00D525A6" w:rsidRPr="005F0E1D" w:rsidRDefault="00B76C6F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>Steven Weinberg’s</w:t>
      </w:r>
      <w:r w:rsidR="00662EE5" w:rsidRPr="005F0E1D">
        <w:rPr>
          <w:rFonts w:ascii="Book Antiqua" w:hAnsi="Book Antiqua"/>
          <w:sz w:val="24"/>
          <w:szCs w:val="24"/>
        </w:rPr>
        <w:t xml:space="preserve"> contribution to physics</w:t>
      </w:r>
      <w:r w:rsidR="00937378" w:rsidRPr="005F0E1D">
        <w:rPr>
          <w:rFonts w:ascii="Book Antiqua" w:hAnsi="Book Antiqua"/>
          <w:sz w:val="24"/>
          <w:szCs w:val="24"/>
        </w:rPr>
        <w:t xml:space="preserve"> was enormous. His electroweak theory</w:t>
      </w:r>
      <w:r w:rsidR="00662EE5" w:rsidRPr="005F0E1D">
        <w:rPr>
          <w:rFonts w:ascii="Book Antiqua" w:hAnsi="Book Antiqua"/>
          <w:sz w:val="24"/>
          <w:szCs w:val="24"/>
        </w:rPr>
        <w:t xml:space="preserve"> earned him a </w:t>
      </w:r>
      <w:r w:rsidR="00937378" w:rsidRPr="005F0E1D">
        <w:rPr>
          <w:rFonts w:ascii="Book Antiqua" w:hAnsi="Book Antiqua"/>
          <w:sz w:val="24"/>
          <w:szCs w:val="24"/>
        </w:rPr>
        <w:t xml:space="preserve">1979 </w:t>
      </w:r>
      <w:r w:rsidR="00662EE5" w:rsidRPr="005F0E1D">
        <w:rPr>
          <w:rFonts w:ascii="Book Antiqua" w:hAnsi="Book Antiqua"/>
          <w:sz w:val="24"/>
          <w:szCs w:val="24"/>
        </w:rPr>
        <w:t>Nobel Pri</w:t>
      </w:r>
      <w:r w:rsidR="00937378" w:rsidRPr="005F0E1D">
        <w:rPr>
          <w:rFonts w:ascii="Book Antiqua" w:hAnsi="Book Antiqua"/>
          <w:sz w:val="24"/>
          <w:szCs w:val="24"/>
        </w:rPr>
        <w:t>z</w:t>
      </w:r>
      <w:r w:rsidR="00662EE5" w:rsidRPr="005F0E1D">
        <w:rPr>
          <w:rFonts w:ascii="Book Antiqua" w:hAnsi="Book Antiqua"/>
          <w:sz w:val="24"/>
          <w:szCs w:val="24"/>
        </w:rPr>
        <w:t>e</w:t>
      </w:r>
      <w:r w:rsidR="00937378" w:rsidRPr="005F0E1D">
        <w:rPr>
          <w:rFonts w:ascii="Book Antiqua" w:hAnsi="Book Antiqua"/>
          <w:sz w:val="24"/>
          <w:szCs w:val="24"/>
        </w:rPr>
        <w:t xml:space="preserve"> in physics</w:t>
      </w:r>
      <w:r w:rsidRPr="005F0E1D">
        <w:rPr>
          <w:rFonts w:ascii="Book Antiqua" w:hAnsi="Book Antiqua"/>
          <w:sz w:val="24"/>
          <w:szCs w:val="24"/>
        </w:rPr>
        <w:t xml:space="preserve"> (which he shared with Abdu</w:t>
      </w:r>
      <w:r w:rsidR="00937378" w:rsidRPr="005F0E1D">
        <w:rPr>
          <w:rFonts w:ascii="Book Antiqua" w:hAnsi="Book Antiqua"/>
          <w:sz w:val="24"/>
          <w:szCs w:val="24"/>
        </w:rPr>
        <w:t>s</w:t>
      </w:r>
      <w:r w:rsidRPr="005F0E1D">
        <w:rPr>
          <w:rFonts w:ascii="Book Antiqua" w:hAnsi="Book Antiqua"/>
          <w:sz w:val="24"/>
          <w:szCs w:val="24"/>
        </w:rPr>
        <w:t xml:space="preserve"> Salam and </w:t>
      </w:r>
      <w:r w:rsidR="00937378" w:rsidRPr="005F0E1D">
        <w:rPr>
          <w:rFonts w:ascii="Book Antiqua" w:hAnsi="Book Antiqua"/>
          <w:sz w:val="24"/>
          <w:szCs w:val="24"/>
        </w:rPr>
        <w:t>Sheldon Glashow</w:t>
      </w:r>
      <w:r w:rsidRPr="005F0E1D">
        <w:rPr>
          <w:rFonts w:ascii="Book Antiqua" w:hAnsi="Book Antiqua"/>
          <w:sz w:val="24"/>
          <w:szCs w:val="24"/>
        </w:rPr>
        <w:t>)</w:t>
      </w:r>
      <w:r w:rsidR="00662EE5" w:rsidRPr="005F0E1D">
        <w:rPr>
          <w:rFonts w:ascii="Book Antiqua" w:hAnsi="Book Antiqua"/>
          <w:sz w:val="24"/>
          <w:szCs w:val="24"/>
        </w:rPr>
        <w:t xml:space="preserve">. His work </w:t>
      </w:r>
      <w:r w:rsidR="005864D4" w:rsidRPr="005F0E1D">
        <w:rPr>
          <w:rFonts w:ascii="Book Antiqua" w:hAnsi="Book Antiqua"/>
          <w:sz w:val="24"/>
          <w:szCs w:val="24"/>
        </w:rPr>
        <w:t xml:space="preserve">played an </w:t>
      </w:r>
      <w:r w:rsidR="00964A44">
        <w:rPr>
          <w:rFonts w:ascii="Book Antiqua" w:hAnsi="Book Antiqua"/>
          <w:sz w:val="24"/>
          <w:szCs w:val="24"/>
        </w:rPr>
        <w:t>essential</w:t>
      </w:r>
      <w:r w:rsidR="005864D4" w:rsidRPr="005F0E1D">
        <w:rPr>
          <w:rFonts w:ascii="Book Antiqua" w:hAnsi="Book Antiqua"/>
          <w:sz w:val="24"/>
          <w:szCs w:val="24"/>
        </w:rPr>
        <w:t xml:space="preserve"> </w:t>
      </w:r>
      <w:r w:rsidR="00964A44">
        <w:rPr>
          <w:rFonts w:ascii="Book Antiqua" w:hAnsi="Book Antiqua"/>
          <w:sz w:val="24"/>
          <w:szCs w:val="24"/>
        </w:rPr>
        <w:t>role</w:t>
      </w:r>
      <w:r w:rsidR="005864D4" w:rsidRPr="005F0E1D">
        <w:rPr>
          <w:rFonts w:ascii="Book Antiqua" w:hAnsi="Book Antiqua"/>
          <w:sz w:val="24"/>
          <w:szCs w:val="24"/>
        </w:rPr>
        <w:t xml:space="preserve"> in </w:t>
      </w:r>
      <w:r w:rsidR="00662EE5" w:rsidRPr="005F0E1D">
        <w:rPr>
          <w:rFonts w:ascii="Book Antiqua" w:hAnsi="Book Antiqua"/>
          <w:sz w:val="24"/>
          <w:szCs w:val="24"/>
        </w:rPr>
        <w:t>la</w:t>
      </w:r>
      <w:r w:rsidR="005864D4" w:rsidRPr="005F0E1D">
        <w:rPr>
          <w:rFonts w:ascii="Book Antiqua" w:hAnsi="Book Antiqua"/>
          <w:sz w:val="24"/>
          <w:szCs w:val="24"/>
        </w:rPr>
        <w:t>ying</w:t>
      </w:r>
      <w:r w:rsidR="00662EE5" w:rsidRPr="005F0E1D">
        <w:rPr>
          <w:rFonts w:ascii="Book Antiqua" w:hAnsi="Book Antiqua"/>
          <w:sz w:val="24"/>
          <w:szCs w:val="24"/>
        </w:rPr>
        <w:t xml:space="preserve"> the foundation for the Standard Model of particle physics. </w:t>
      </w:r>
      <w:r w:rsidR="005864D4" w:rsidRPr="005F0E1D">
        <w:rPr>
          <w:rFonts w:ascii="Book Antiqua" w:hAnsi="Book Antiqua"/>
          <w:sz w:val="24"/>
          <w:szCs w:val="24"/>
        </w:rPr>
        <w:t xml:space="preserve">He made </w:t>
      </w:r>
      <w:r w:rsidR="00964A44">
        <w:rPr>
          <w:rFonts w:ascii="Book Antiqua" w:hAnsi="Book Antiqua"/>
          <w:sz w:val="24"/>
          <w:szCs w:val="24"/>
        </w:rPr>
        <w:t>signific</w:t>
      </w:r>
      <w:r w:rsidR="005864D4" w:rsidRPr="005F0E1D">
        <w:rPr>
          <w:rFonts w:ascii="Book Antiqua" w:hAnsi="Book Antiqua"/>
          <w:sz w:val="24"/>
          <w:szCs w:val="24"/>
        </w:rPr>
        <w:t>ant contributions to the theory of strong nuclear forces</w:t>
      </w:r>
      <w:r w:rsidR="00964A44">
        <w:rPr>
          <w:rFonts w:ascii="Book Antiqua" w:hAnsi="Book Antiqua"/>
          <w:sz w:val="24"/>
          <w:szCs w:val="24"/>
        </w:rPr>
        <w:t>,</w:t>
      </w:r>
      <w:r w:rsidR="005864D4" w:rsidRPr="005F0E1D">
        <w:rPr>
          <w:rFonts w:ascii="Book Antiqua" w:hAnsi="Book Antiqua"/>
          <w:sz w:val="24"/>
          <w:szCs w:val="24"/>
        </w:rPr>
        <w:t xml:space="preserve"> </w:t>
      </w:r>
      <w:r w:rsidR="00D525A6" w:rsidRPr="005F0E1D">
        <w:rPr>
          <w:rFonts w:ascii="Book Antiqua" w:hAnsi="Book Antiqua"/>
          <w:sz w:val="24"/>
          <w:szCs w:val="24"/>
        </w:rPr>
        <w:t xml:space="preserve">formulating </w:t>
      </w:r>
      <w:r w:rsidR="00964A44">
        <w:rPr>
          <w:rFonts w:ascii="Book Antiqua" w:hAnsi="Book Antiqua"/>
          <w:sz w:val="24"/>
          <w:szCs w:val="24"/>
        </w:rPr>
        <w:t xml:space="preserve">the </w:t>
      </w:r>
      <w:r w:rsidR="00D525A6" w:rsidRPr="005F0E1D">
        <w:rPr>
          <w:rFonts w:ascii="Book Antiqua" w:hAnsi="Book Antiqua"/>
          <w:sz w:val="24"/>
          <w:szCs w:val="24"/>
        </w:rPr>
        <w:t>quark theory of strong interactions called “</w:t>
      </w:r>
      <w:r w:rsidR="005864D4" w:rsidRPr="005F0E1D">
        <w:rPr>
          <w:rFonts w:ascii="Book Antiqua" w:hAnsi="Book Antiqua"/>
          <w:sz w:val="24"/>
          <w:szCs w:val="24"/>
        </w:rPr>
        <w:t>technicolor</w:t>
      </w:r>
      <w:r w:rsidR="00D525A6" w:rsidRPr="005F0E1D">
        <w:rPr>
          <w:rFonts w:ascii="Book Antiqua" w:hAnsi="Book Antiqua"/>
          <w:sz w:val="24"/>
          <w:szCs w:val="24"/>
        </w:rPr>
        <w:t>.” H</w:t>
      </w:r>
      <w:r w:rsidR="00964A44">
        <w:rPr>
          <w:rFonts w:ascii="Book Antiqua" w:hAnsi="Book Antiqua"/>
          <w:sz w:val="24"/>
          <w:szCs w:val="24"/>
        </w:rPr>
        <w:t>is</w:t>
      </w:r>
      <w:r w:rsidR="00D525A6" w:rsidRPr="005F0E1D">
        <w:rPr>
          <w:rFonts w:ascii="Book Antiqua" w:hAnsi="Book Antiqua"/>
          <w:sz w:val="24"/>
          <w:szCs w:val="24"/>
        </w:rPr>
        <w:t xml:space="preserve"> idea of </w:t>
      </w:r>
      <w:r w:rsidR="00D525A6" w:rsidRPr="00964A44">
        <w:rPr>
          <w:rFonts w:ascii="Book Antiqua" w:hAnsi="Book Antiqua"/>
          <w:i/>
          <w:iCs/>
          <w:sz w:val="24"/>
          <w:szCs w:val="24"/>
        </w:rPr>
        <w:t>effective field</w:t>
      </w:r>
      <w:r w:rsidR="00964A44">
        <w:rPr>
          <w:rFonts w:ascii="Book Antiqua" w:hAnsi="Book Antiqua"/>
          <w:i/>
          <w:iCs/>
          <w:sz w:val="24"/>
          <w:szCs w:val="24"/>
        </w:rPr>
        <w:t xml:space="preserve"> theory</w:t>
      </w:r>
      <w:r w:rsidR="00D525A6" w:rsidRPr="005F0E1D">
        <w:rPr>
          <w:rFonts w:ascii="Book Antiqua" w:hAnsi="Book Antiqua"/>
          <w:sz w:val="24"/>
          <w:szCs w:val="24"/>
        </w:rPr>
        <w:t xml:space="preserve"> changed our understanding of </w:t>
      </w:r>
      <w:r w:rsidR="00B84531">
        <w:rPr>
          <w:rFonts w:ascii="Book Antiqua" w:hAnsi="Book Antiqua"/>
          <w:sz w:val="24"/>
          <w:szCs w:val="24"/>
        </w:rPr>
        <w:t xml:space="preserve">the </w:t>
      </w:r>
      <w:r w:rsidR="00964A44">
        <w:rPr>
          <w:rFonts w:ascii="Book Antiqua" w:hAnsi="Book Antiqua"/>
          <w:sz w:val="24"/>
          <w:szCs w:val="24"/>
        </w:rPr>
        <w:t xml:space="preserve">renormalization of </w:t>
      </w:r>
      <w:r w:rsidR="00D525A6" w:rsidRPr="005F0E1D">
        <w:rPr>
          <w:rFonts w:ascii="Book Antiqua" w:hAnsi="Book Antiqua"/>
          <w:sz w:val="24"/>
          <w:szCs w:val="24"/>
        </w:rPr>
        <w:t>quantum field</w:t>
      </w:r>
      <w:r w:rsidR="00964A44">
        <w:rPr>
          <w:rFonts w:ascii="Book Antiqua" w:hAnsi="Book Antiqua"/>
          <w:sz w:val="24"/>
          <w:szCs w:val="24"/>
        </w:rPr>
        <w:t>s (for a simple explanation, see my earlier post, “</w:t>
      </w:r>
      <w:hyperlink r:id="rId7" w:history="1">
        <w:r w:rsidR="00964A44" w:rsidRPr="00964A44">
          <w:rPr>
            <w:rStyle w:val="Hyperlink"/>
            <w:rFonts w:ascii="Book Antiqua" w:hAnsi="Book Antiqua"/>
            <w:i/>
            <w:iCs/>
            <w:sz w:val="24"/>
            <w:szCs w:val="24"/>
          </w:rPr>
          <w:t>Tzimtzum III—Renormalization—Sweeping Infinites under the Rug</w:t>
        </w:r>
      </w:hyperlink>
      <w:r w:rsidR="00D525A6" w:rsidRPr="005F0E1D">
        <w:rPr>
          <w:rFonts w:ascii="Book Antiqua" w:hAnsi="Book Antiqua"/>
          <w:sz w:val="24"/>
          <w:szCs w:val="24"/>
        </w:rPr>
        <w:t>.</w:t>
      </w:r>
      <w:r w:rsidR="00964A44">
        <w:rPr>
          <w:rFonts w:ascii="Book Antiqua" w:hAnsi="Book Antiqua"/>
          <w:sz w:val="24"/>
          <w:szCs w:val="24"/>
        </w:rPr>
        <w:t>”</w:t>
      </w:r>
      <w:r w:rsidR="00D525A6" w:rsidRPr="005F0E1D">
        <w:rPr>
          <w:rFonts w:ascii="Book Antiqua" w:hAnsi="Book Antiqua"/>
          <w:sz w:val="24"/>
          <w:szCs w:val="24"/>
        </w:rPr>
        <w:t xml:space="preserve"> He made important contributions to cosmology</w:t>
      </w:r>
      <w:r w:rsidR="000B2FA3">
        <w:rPr>
          <w:rFonts w:ascii="Book Antiqua" w:hAnsi="Book Antiqua"/>
          <w:sz w:val="24"/>
          <w:szCs w:val="24"/>
        </w:rPr>
        <w:t>,</w:t>
      </w:r>
      <w:r w:rsidR="00D525A6" w:rsidRPr="005F0E1D">
        <w:rPr>
          <w:rFonts w:ascii="Book Antiqua" w:hAnsi="Book Antiqua"/>
          <w:sz w:val="24"/>
          <w:szCs w:val="24"/>
        </w:rPr>
        <w:t xml:space="preserve"> </w:t>
      </w:r>
      <w:r w:rsidR="000B2FA3">
        <w:rPr>
          <w:rFonts w:ascii="Book Antiqua" w:hAnsi="Book Antiqua"/>
          <w:sz w:val="24"/>
          <w:szCs w:val="24"/>
        </w:rPr>
        <w:t xml:space="preserve">correctly </w:t>
      </w:r>
      <w:r w:rsidR="00D525A6" w:rsidRPr="005F0E1D">
        <w:rPr>
          <w:rFonts w:ascii="Book Antiqua" w:hAnsi="Book Antiqua"/>
          <w:sz w:val="24"/>
          <w:szCs w:val="24"/>
        </w:rPr>
        <w:t xml:space="preserve">predicting the value of </w:t>
      </w:r>
      <w:r w:rsidR="00B84531">
        <w:rPr>
          <w:rFonts w:ascii="Book Antiqua" w:hAnsi="Book Antiqua"/>
          <w:sz w:val="24"/>
          <w:szCs w:val="24"/>
        </w:rPr>
        <w:t xml:space="preserve">the </w:t>
      </w:r>
      <w:r w:rsidR="00D525A6" w:rsidRPr="005F0E1D">
        <w:rPr>
          <w:rFonts w:ascii="Book Antiqua" w:hAnsi="Book Antiqua"/>
          <w:sz w:val="24"/>
          <w:szCs w:val="24"/>
        </w:rPr>
        <w:t xml:space="preserve">cosmological constant. The list of Weinberg’s contributions to physics is very long indeed. </w:t>
      </w:r>
      <w:r w:rsidR="005864D4" w:rsidRPr="005F0E1D">
        <w:rPr>
          <w:rFonts w:ascii="Book Antiqua" w:hAnsi="Book Antiqua"/>
          <w:sz w:val="24"/>
          <w:szCs w:val="24"/>
        </w:rPr>
        <w:t xml:space="preserve"> </w:t>
      </w:r>
    </w:p>
    <w:p w14:paraId="799D4329" w14:textId="5AF47416" w:rsidR="00662EE5" w:rsidRPr="005F0E1D" w:rsidRDefault="00D525A6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>Much has been written about Steven Weinberg in the month since his passing on July 23</w:t>
      </w:r>
      <w:r w:rsidRPr="005F0E1D">
        <w:rPr>
          <w:rFonts w:ascii="Book Antiqua" w:hAnsi="Book Antiqua"/>
          <w:sz w:val="24"/>
          <w:szCs w:val="24"/>
          <w:vertAlign w:val="superscript"/>
        </w:rPr>
        <w:t>rd</w:t>
      </w:r>
      <w:r w:rsidRPr="005F0E1D">
        <w:rPr>
          <w:rFonts w:ascii="Book Antiqua" w:hAnsi="Book Antiqua"/>
          <w:sz w:val="24"/>
          <w:szCs w:val="24"/>
        </w:rPr>
        <w:t xml:space="preserve"> at the age of 88. However, I would like to focus here on one aspect of his life that hasn’t been covered</w:t>
      </w:r>
      <w:r w:rsidR="00ED42E6">
        <w:rPr>
          <w:rFonts w:ascii="Book Antiqua" w:hAnsi="Book Antiqua"/>
          <w:sz w:val="24"/>
          <w:szCs w:val="24"/>
        </w:rPr>
        <w:t xml:space="preserve">, </w:t>
      </w:r>
      <w:r w:rsidRPr="005F0E1D">
        <w:rPr>
          <w:rFonts w:ascii="Book Antiqua" w:hAnsi="Book Antiqua"/>
          <w:sz w:val="24"/>
          <w:szCs w:val="24"/>
        </w:rPr>
        <w:t>the great paradox of his life—the unresolved con</w:t>
      </w:r>
      <w:r w:rsidR="002437E5" w:rsidRPr="005F0E1D">
        <w:rPr>
          <w:rFonts w:ascii="Book Antiqua" w:hAnsi="Book Antiqua"/>
          <w:sz w:val="24"/>
          <w:szCs w:val="24"/>
        </w:rPr>
        <w:t>flict</w:t>
      </w:r>
      <w:r w:rsidRPr="005F0E1D">
        <w:rPr>
          <w:rFonts w:ascii="Book Antiqua" w:hAnsi="Book Antiqua"/>
          <w:sz w:val="24"/>
          <w:szCs w:val="24"/>
        </w:rPr>
        <w:t xml:space="preserve"> between his beliefs and physics. </w:t>
      </w:r>
      <w:r w:rsidR="002437E5" w:rsidRPr="005F0E1D">
        <w:rPr>
          <w:rFonts w:ascii="Book Antiqua" w:hAnsi="Book Antiqua"/>
          <w:sz w:val="24"/>
          <w:szCs w:val="24"/>
        </w:rPr>
        <w:t>N</w:t>
      </w:r>
      <w:r w:rsidR="00081617" w:rsidRPr="005F0E1D">
        <w:rPr>
          <w:rFonts w:ascii="Book Antiqua" w:hAnsi="Book Antiqua"/>
          <w:sz w:val="24"/>
          <w:szCs w:val="24"/>
        </w:rPr>
        <w:t>o one will be surprised by my characterization of Steven Weinberg as one of the greatest physicist</w:t>
      </w:r>
      <w:r w:rsidR="00B84531">
        <w:rPr>
          <w:rFonts w:ascii="Book Antiqua" w:hAnsi="Book Antiqua"/>
          <w:sz w:val="24"/>
          <w:szCs w:val="24"/>
        </w:rPr>
        <w:t>s</w:t>
      </w:r>
      <w:r w:rsidR="00081617" w:rsidRPr="005F0E1D">
        <w:rPr>
          <w:rFonts w:ascii="Book Antiqua" w:hAnsi="Book Antiqua"/>
          <w:sz w:val="24"/>
          <w:szCs w:val="24"/>
        </w:rPr>
        <w:t xml:space="preserve"> of our time—almost every article about him </w:t>
      </w:r>
      <w:r w:rsidR="00081617" w:rsidRPr="005F0E1D">
        <w:rPr>
          <w:rFonts w:ascii="Book Antiqua" w:hAnsi="Book Antiqua"/>
          <w:sz w:val="24"/>
          <w:szCs w:val="24"/>
        </w:rPr>
        <w:lastRenderedPageBreak/>
        <w:t xml:space="preserve">following his passing used </w:t>
      </w:r>
      <w:r w:rsidR="00ED42E6">
        <w:rPr>
          <w:rFonts w:ascii="Book Antiqua" w:hAnsi="Book Antiqua"/>
          <w:sz w:val="24"/>
          <w:szCs w:val="24"/>
        </w:rPr>
        <w:t xml:space="preserve">such </w:t>
      </w:r>
      <w:r w:rsidR="00081617" w:rsidRPr="005F0E1D">
        <w:rPr>
          <w:rFonts w:ascii="Book Antiqua" w:hAnsi="Book Antiqua"/>
          <w:sz w:val="24"/>
          <w:szCs w:val="24"/>
        </w:rPr>
        <w:t>language</w:t>
      </w:r>
      <w:r w:rsidR="002437E5" w:rsidRPr="005F0E1D">
        <w:rPr>
          <w:rFonts w:ascii="Book Antiqua" w:hAnsi="Book Antiqua"/>
          <w:sz w:val="24"/>
          <w:szCs w:val="24"/>
        </w:rPr>
        <w:t xml:space="preserve">. In 2004, </w:t>
      </w:r>
      <w:r w:rsidR="00ED42E6">
        <w:rPr>
          <w:rFonts w:ascii="Book Antiqua" w:hAnsi="Book Antiqua"/>
          <w:sz w:val="24"/>
          <w:szCs w:val="24"/>
        </w:rPr>
        <w:t xml:space="preserve">in </w:t>
      </w:r>
      <w:r w:rsidR="002437E5" w:rsidRPr="005F0E1D">
        <w:rPr>
          <w:rFonts w:ascii="Book Antiqua" w:hAnsi="Book Antiqua"/>
          <w:sz w:val="24"/>
          <w:szCs w:val="24"/>
        </w:rPr>
        <w:t xml:space="preserve">awarding Steven Weinberg with </w:t>
      </w:r>
      <w:r w:rsidR="00ED42E6">
        <w:rPr>
          <w:rFonts w:ascii="Book Antiqua" w:hAnsi="Book Antiqua"/>
          <w:sz w:val="24"/>
          <w:szCs w:val="24"/>
        </w:rPr>
        <w:t xml:space="preserve">the </w:t>
      </w:r>
      <w:r w:rsidR="002437E5" w:rsidRPr="005F0E1D">
        <w:rPr>
          <w:rFonts w:ascii="Book Antiqua" w:hAnsi="Book Antiqua"/>
          <w:sz w:val="24"/>
          <w:szCs w:val="24"/>
        </w:rPr>
        <w:t xml:space="preserve">Benjamin Franklin medal, </w:t>
      </w:r>
      <w:r w:rsidR="00B84531">
        <w:rPr>
          <w:rFonts w:ascii="Book Antiqua" w:hAnsi="Book Antiqua"/>
          <w:sz w:val="24"/>
          <w:szCs w:val="24"/>
        </w:rPr>
        <w:t xml:space="preserve">the </w:t>
      </w:r>
      <w:r w:rsidR="002437E5" w:rsidRPr="005F0E1D">
        <w:rPr>
          <w:rFonts w:ascii="Book Antiqua" w:hAnsi="Book Antiqua"/>
          <w:sz w:val="24"/>
          <w:szCs w:val="24"/>
        </w:rPr>
        <w:t xml:space="preserve">American Philosophical Society cited him as “considered by many to be the preeminent theoretical physicist alive in the world today.” But if I were to </w:t>
      </w:r>
      <w:r w:rsidR="00081617" w:rsidRPr="005F0E1D">
        <w:rPr>
          <w:rFonts w:ascii="Book Antiqua" w:hAnsi="Book Antiqua"/>
          <w:sz w:val="24"/>
          <w:szCs w:val="24"/>
        </w:rPr>
        <w:t>characteriz</w:t>
      </w:r>
      <w:r w:rsidR="002437E5" w:rsidRPr="005F0E1D">
        <w:rPr>
          <w:rFonts w:ascii="Book Antiqua" w:hAnsi="Book Antiqua"/>
          <w:sz w:val="24"/>
          <w:szCs w:val="24"/>
        </w:rPr>
        <w:t>e</w:t>
      </w:r>
      <w:r w:rsidR="00081617" w:rsidRPr="005F0E1D">
        <w:rPr>
          <w:rFonts w:ascii="Book Antiqua" w:hAnsi="Book Antiqua"/>
          <w:sz w:val="24"/>
          <w:szCs w:val="24"/>
        </w:rPr>
        <w:t xml:space="preserve"> Weinberg as one of the greatest mystics of our time</w:t>
      </w:r>
      <w:r w:rsidR="002437E5" w:rsidRPr="005F0E1D">
        <w:rPr>
          <w:rFonts w:ascii="Book Antiqua" w:hAnsi="Book Antiqua"/>
          <w:sz w:val="24"/>
          <w:szCs w:val="24"/>
        </w:rPr>
        <w:t>, that would</w:t>
      </w:r>
      <w:r w:rsidR="00081617" w:rsidRPr="005F0E1D">
        <w:rPr>
          <w:rFonts w:ascii="Book Antiqua" w:hAnsi="Book Antiqua"/>
          <w:sz w:val="24"/>
          <w:szCs w:val="24"/>
        </w:rPr>
        <w:t xml:space="preserve"> undoubtedly raise </w:t>
      </w:r>
      <w:r w:rsidR="002437E5" w:rsidRPr="005F0E1D">
        <w:rPr>
          <w:rFonts w:ascii="Book Antiqua" w:hAnsi="Book Antiqua"/>
          <w:sz w:val="24"/>
          <w:szCs w:val="24"/>
        </w:rPr>
        <w:t>many</w:t>
      </w:r>
      <w:r w:rsidR="00081617" w:rsidRPr="005F0E1D">
        <w:rPr>
          <w:rFonts w:ascii="Book Antiqua" w:hAnsi="Book Antiqua"/>
          <w:sz w:val="24"/>
          <w:szCs w:val="24"/>
        </w:rPr>
        <w:t xml:space="preserve"> brows. Steven Weinberg was </w:t>
      </w:r>
      <w:r w:rsidR="002437E5" w:rsidRPr="005F0E1D">
        <w:rPr>
          <w:rFonts w:ascii="Book Antiqua" w:hAnsi="Book Antiqua"/>
          <w:sz w:val="24"/>
          <w:szCs w:val="24"/>
        </w:rPr>
        <w:t xml:space="preserve">a </w:t>
      </w:r>
      <w:r w:rsidR="00081617" w:rsidRPr="005F0E1D">
        <w:rPr>
          <w:rFonts w:ascii="Book Antiqua" w:hAnsi="Book Antiqua"/>
          <w:sz w:val="24"/>
          <w:szCs w:val="24"/>
        </w:rPr>
        <w:t xml:space="preserve">rationalist and </w:t>
      </w:r>
      <w:r w:rsidR="002437E5" w:rsidRPr="005F0E1D">
        <w:rPr>
          <w:rFonts w:ascii="Book Antiqua" w:hAnsi="Book Antiqua"/>
          <w:sz w:val="24"/>
          <w:szCs w:val="24"/>
        </w:rPr>
        <w:t xml:space="preserve">an </w:t>
      </w:r>
      <w:r w:rsidR="00081617" w:rsidRPr="005F0E1D">
        <w:rPr>
          <w:rFonts w:ascii="Book Antiqua" w:hAnsi="Book Antiqua"/>
          <w:sz w:val="24"/>
          <w:szCs w:val="24"/>
        </w:rPr>
        <w:t xml:space="preserve">atheist. Born </w:t>
      </w:r>
      <w:r w:rsidR="002437E5" w:rsidRPr="005F0E1D">
        <w:rPr>
          <w:rFonts w:ascii="Book Antiqua" w:hAnsi="Book Antiqua"/>
          <w:sz w:val="24"/>
          <w:szCs w:val="24"/>
        </w:rPr>
        <w:t>to Jewish parents</w:t>
      </w:r>
      <w:r w:rsidR="00081617" w:rsidRPr="005F0E1D">
        <w:rPr>
          <w:rFonts w:ascii="Book Antiqua" w:hAnsi="Book Antiqua"/>
          <w:sz w:val="24"/>
          <w:szCs w:val="24"/>
        </w:rPr>
        <w:t>, he had no love lost for Judaism</w:t>
      </w:r>
      <w:r w:rsidR="00C731AE">
        <w:rPr>
          <w:rFonts w:ascii="Book Antiqua" w:hAnsi="Book Antiqua"/>
          <w:sz w:val="24"/>
          <w:szCs w:val="24"/>
        </w:rPr>
        <w:t>—</w:t>
      </w:r>
      <w:r w:rsidR="00081617" w:rsidRPr="005F0E1D">
        <w:rPr>
          <w:rFonts w:ascii="Book Antiqua" w:hAnsi="Book Antiqua"/>
          <w:sz w:val="24"/>
          <w:szCs w:val="24"/>
        </w:rPr>
        <w:t>or</w:t>
      </w:r>
      <w:r w:rsidR="00C731AE">
        <w:rPr>
          <w:rFonts w:ascii="Book Antiqua" w:hAnsi="Book Antiqua"/>
          <w:sz w:val="24"/>
          <w:szCs w:val="24"/>
        </w:rPr>
        <w:t xml:space="preserve"> </w:t>
      </w:r>
      <w:r w:rsidR="00081617" w:rsidRPr="005F0E1D">
        <w:rPr>
          <w:rFonts w:ascii="Book Antiqua" w:hAnsi="Book Antiqua"/>
          <w:sz w:val="24"/>
          <w:szCs w:val="24"/>
        </w:rPr>
        <w:t xml:space="preserve">any religion for that matter. In fact, he was an outspoken atheist. </w:t>
      </w:r>
    </w:p>
    <w:p w14:paraId="65448BF2" w14:textId="6F165930" w:rsidR="00081617" w:rsidRPr="005F0E1D" w:rsidRDefault="00081617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 xml:space="preserve">An atheist who is a mystic </w:t>
      </w:r>
      <w:r w:rsidR="002437E5" w:rsidRPr="005F0E1D">
        <w:rPr>
          <w:rFonts w:ascii="Book Antiqua" w:hAnsi="Book Antiqua"/>
          <w:sz w:val="24"/>
          <w:szCs w:val="24"/>
        </w:rPr>
        <w:t>appears</w:t>
      </w:r>
      <w:r w:rsidRPr="005F0E1D">
        <w:rPr>
          <w:rFonts w:ascii="Book Antiqua" w:hAnsi="Book Antiqua"/>
          <w:sz w:val="24"/>
          <w:szCs w:val="24"/>
        </w:rPr>
        <w:t xml:space="preserve"> to be an oxymoron</w:t>
      </w:r>
      <w:r w:rsidR="00ED42E6">
        <w:rPr>
          <w:rFonts w:ascii="Book Antiqua" w:hAnsi="Book Antiqua"/>
          <w:sz w:val="24"/>
          <w:szCs w:val="24"/>
        </w:rPr>
        <w:t>, b</w:t>
      </w:r>
      <w:r w:rsidRPr="005F0E1D">
        <w:rPr>
          <w:rFonts w:ascii="Book Antiqua" w:hAnsi="Book Antiqua"/>
          <w:sz w:val="24"/>
          <w:szCs w:val="24"/>
        </w:rPr>
        <w:t>ut Weinberg was a paradoxical figure himself. When he spoke or wrote (and Steven Weinberg wrote many popular books)</w:t>
      </w:r>
      <w:r w:rsidR="00D60686" w:rsidRPr="005F0E1D">
        <w:rPr>
          <w:rFonts w:ascii="Book Antiqua" w:hAnsi="Book Antiqua"/>
          <w:sz w:val="24"/>
          <w:szCs w:val="24"/>
        </w:rPr>
        <w:t xml:space="preserve">, he spoke </w:t>
      </w:r>
      <w:r w:rsidR="00BC08FC" w:rsidRPr="005F0E1D">
        <w:rPr>
          <w:rFonts w:ascii="Book Antiqua" w:hAnsi="Book Antiqua"/>
          <w:sz w:val="24"/>
          <w:szCs w:val="24"/>
        </w:rPr>
        <w:t xml:space="preserve">against religion and </w:t>
      </w:r>
      <w:r w:rsidR="00D60686" w:rsidRPr="005F0E1D">
        <w:rPr>
          <w:rFonts w:ascii="Book Antiqua" w:hAnsi="Book Antiqua"/>
          <w:sz w:val="24"/>
          <w:szCs w:val="24"/>
        </w:rPr>
        <w:t xml:space="preserve">God. When he did physics, he did God’s work. Weinberg’s immense contribution to physics bespoke </w:t>
      </w:r>
      <w:r w:rsidR="00B84531">
        <w:rPr>
          <w:rFonts w:ascii="Book Antiqua" w:hAnsi="Book Antiqua"/>
          <w:sz w:val="24"/>
          <w:szCs w:val="24"/>
        </w:rPr>
        <w:t xml:space="preserve">a </w:t>
      </w:r>
      <w:r w:rsidR="00D60686" w:rsidRPr="005F0E1D">
        <w:rPr>
          <w:rFonts w:ascii="Book Antiqua" w:hAnsi="Book Antiqua"/>
          <w:sz w:val="24"/>
          <w:szCs w:val="24"/>
        </w:rPr>
        <w:t>mystical sense of unity</w:t>
      </w:r>
      <w:r w:rsidR="00BC08FC" w:rsidRPr="005F0E1D">
        <w:rPr>
          <w:rFonts w:ascii="Book Antiqua" w:hAnsi="Book Antiqua"/>
          <w:sz w:val="24"/>
          <w:szCs w:val="24"/>
        </w:rPr>
        <w:t xml:space="preserve"> and purpose</w:t>
      </w:r>
      <w:r w:rsidR="00D60686" w:rsidRPr="005F0E1D">
        <w:rPr>
          <w:rFonts w:ascii="Book Antiqua" w:hAnsi="Book Antiqua"/>
          <w:sz w:val="24"/>
          <w:szCs w:val="24"/>
        </w:rPr>
        <w:t xml:space="preserve">. </w:t>
      </w:r>
    </w:p>
    <w:p w14:paraId="1BEA6153" w14:textId="67C92779" w:rsidR="00D60686" w:rsidRPr="005F0E1D" w:rsidRDefault="00D60686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 xml:space="preserve">Jewish mystics, </w:t>
      </w:r>
      <w:r w:rsidR="00BC08FC" w:rsidRPr="005F0E1D">
        <w:rPr>
          <w:rFonts w:ascii="Book Antiqua" w:hAnsi="Book Antiqua"/>
          <w:sz w:val="24"/>
          <w:szCs w:val="24"/>
        </w:rPr>
        <w:t>such</w:t>
      </w:r>
      <w:r w:rsidRPr="005F0E1D">
        <w:rPr>
          <w:rFonts w:ascii="Book Antiqua" w:hAnsi="Book Antiqua"/>
          <w:sz w:val="24"/>
          <w:szCs w:val="24"/>
        </w:rPr>
        <w:t xml:space="preserve"> as kabbalists and Chasidic masters, seek unification through </w:t>
      </w:r>
      <w:r w:rsidR="00BC08FC" w:rsidRPr="005F0E1D">
        <w:rPr>
          <w:rFonts w:ascii="Book Antiqua" w:hAnsi="Book Antiqua"/>
          <w:sz w:val="24"/>
          <w:szCs w:val="24"/>
        </w:rPr>
        <w:t xml:space="preserve">meditations on Divine names and </w:t>
      </w:r>
      <w:r w:rsidR="00B84531">
        <w:rPr>
          <w:rFonts w:ascii="Book Antiqua" w:hAnsi="Book Antiqua"/>
          <w:sz w:val="24"/>
          <w:szCs w:val="24"/>
        </w:rPr>
        <w:t xml:space="preserve">the </w:t>
      </w:r>
      <w:r w:rsidRPr="005F0E1D">
        <w:rPr>
          <w:rFonts w:ascii="Book Antiqua" w:hAnsi="Book Antiqua"/>
          <w:sz w:val="24"/>
          <w:szCs w:val="24"/>
        </w:rPr>
        <w:t xml:space="preserve">performance of </w:t>
      </w:r>
      <w:r w:rsidRPr="005F0E1D">
        <w:rPr>
          <w:rFonts w:ascii="Book Antiqua" w:hAnsi="Book Antiqua"/>
          <w:i/>
          <w:iCs/>
          <w:sz w:val="24"/>
          <w:szCs w:val="24"/>
        </w:rPr>
        <w:t>mitzvot</w:t>
      </w:r>
      <w:r w:rsidRPr="005F0E1D">
        <w:rPr>
          <w:rFonts w:ascii="Book Antiqua" w:hAnsi="Book Antiqua"/>
          <w:sz w:val="24"/>
          <w:szCs w:val="24"/>
        </w:rPr>
        <w:t xml:space="preserve">—Torah commandments. They speak of </w:t>
      </w:r>
      <w:r w:rsidR="00ED42E6">
        <w:rPr>
          <w:rFonts w:ascii="Book Antiqua" w:hAnsi="Book Antiqua"/>
          <w:sz w:val="24"/>
          <w:szCs w:val="24"/>
        </w:rPr>
        <w:t xml:space="preserve">a </w:t>
      </w:r>
      <w:r w:rsidRPr="005F0E1D">
        <w:rPr>
          <w:rFonts w:ascii="Book Antiqua" w:hAnsi="Book Antiqua"/>
          <w:sz w:val="24"/>
          <w:szCs w:val="24"/>
        </w:rPr>
        <w:t>higher unity</w:t>
      </w:r>
      <w:r w:rsidR="00C731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C731AE" w:rsidRPr="005F0E1D">
        <w:rPr>
          <w:rFonts w:ascii="Book Antiqua" w:hAnsi="Book Antiqua"/>
          <w:i/>
          <w:iCs/>
          <w:sz w:val="24"/>
          <w:szCs w:val="24"/>
        </w:rPr>
        <w:t>yi</w:t>
      </w:r>
      <w:r w:rsidR="00C731AE">
        <w:rPr>
          <w:rFonts w:ascii="Book Antiqua" w:hAnsi="Book Antiqua"/>
          <w:i/>
          <w:iCs/>
          <w:sz w:val="24"/>
          <w:szCs w:val="24"/>
        </w:rPr>
        <w:t>chuda</w:t>
      </w:r>
      <w:proofErr w:type="spellEnd"/>
      <w:r w:rsidR="00C731AE" w:rsidRPr="005F0E1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C731AE">
        <w:rPr>
          <w:rFonts w:ascii="Book Antiqua" w:hAnsi="Book Antiqua"/>
          <w:i/>
          <w:iCs/>
          <w:sz w:val="24"/>
          <w:szCs w:val="24"/>
        </w:rPr>
        <w:t>il</w:t>
      </w:r>
      <w:r w:rsidR="00C731AE" w:rsidRPr="005F0E1D">
        <w:rPr>
          <w:rFonts w:ascii="Book Antiqua" w:hAnsi="Book Antiqua"/>
          <w:i/>
          <w:iCs/>
          <w:sz w:val="24"/>
          <w:szCs w:val="24"/>
        </w:rPr>
        <w:t>a</w:t>
      </w:r>
      <w:r w:rsidR="00C731AE">
        <w:rPr>
          <w:rFonts w:ascii="Book Antiqua" w:hAnsi="Book Antiqua"/>
          <w:i/>
          <w:iCs/>
          <w:sz w:val="24"/>
          <w:szCs w:val="24"/>
        </w:rPr>
        <w:t>’a</w:t>
      </w:r>
      <w:proofErr w:type="spellEnd"/>
      <w:r w:rsidR="00C731AE">
        <w:rPr>
          <w:rFonts w:ascii="Book Antiqua" w:hAnsi="Book Antiqua"/>
          <w:sz w:val="24"/>
          <w:szCs w:val="24"/>
        </w:rPr>
        <w:t>)</w:t>
      </w:r>
      <w:r w:rsidR="00ED42E6">
        <w:rPr>
          <w:rFonts w:ascii="Book Antiqua" w:hAnsi="Book Antiqua"/>
          <w:sz w:val="24"/>
          <w:szCs w:val="24"/>
        </w:rPr>
        <w:t>,</w:t>
      </w:r>
      <w:r w:rsidRPr="005F0E1D">
        <w:rPr>
          <w:rFonts w:ascii="Book Antiqua" w:hAnsi="Book Antiqua"/>
          <w:sz w:val="24"/>
          <w:szCs w:val="24"/>
        </w:rPr>
        <w:t xml:space="preserve"> as it exists in the Mind of God</w:t>
      </w:r>
      <w:r w:rsidR="00ED42E6">
        <w:rPr>
          <w:rFonts w:ascii="Book Antiqua" w:hAnsi="Book Antiqua"/>
          <w:sz w:val="24"/>
          <w:szCs w:val="24"/>
        </w:rPr>
        <w:t>,</w:t>
      </w:r>
      <w:r w:rsidRPr="005F0E1D">
        <w:rPr>
          <w:rFonts w:ascii="Book Antiqua" w:hAnsi="Book Antiqua"/>
          <w:sz w:val="24"/>
          <w:szCs w:val="24"/>
        </w:rPr>
        <w:t xml:space="preserve"> and of low</w:t>
      </w:r>
      <w:r w:rsidR="00B84531">
        <w:rPr>
          <w:rFonts w:ascii="Book Antiqua" w:hAnsi="Book Antiqua"/>
          <w:sz w:val="24"/>
          <w:szCs w:val="24"/>
        </w:rPr>
        <w:t>er</w:t>
      </w:r>
      <w:r w:rsidRPr="005F0E1D">
        <w:rPr>
          <w:rFonts w:ascii="Book Antiqua" w:hAnsi="Book Antiqua"/>
          <w:sz w:val="24"/>
          <w:szCs w:val="24"/>
        </w:rPr>
        <w:t xml:space="preserve"> unity</w:t>
      </w:r>
      <w:r w:rsidR="00C731AE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C731AE" w:rsidRPr="005F0E1D">
        <w:rPr>
          <w:rFonts w:ascii="Book Antiqua" w:hAnsi="Book Antiqua"/>
          <w:i/>
          <w:iCs/>
          <w:sz w:val="24"/>
          <w:szCs w:val="24"/>
        </w:rPr>
        <w:t>yi</w:t>
      </w:r>
      <w:r w:rsidR="00C731AE">
        <w:rPr>
          <w:rFonts w:ascii="Book Antiqua" w:hAnsi="Book Antiqua"/>
          <w:i/>
          <w:iCs/>
          <w:sz w:val="24"/>
          <w:szCs w:val="24"/>
        </w:rPr>
        <w:t>chuda</w:t>
      </w:r>
      <w:proofErr w:type="spellEnd"/>
      <w:r w:rsidR="00C731AE" w:rsidRPr="005F0E1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C731AE" w:rsidRPr="005F0E1D">
        <w:rPr>
          <w:rFonts w:ascii="Book Antiqua" w:hAnsi="Book Antiqua"/>
          <w:i/>
          <w:iCs/>
          <w:sz w:val="24"/>
          <w:szCs w:val="24"/>
        </w:rPr>
        <w:t>tata</w:t>
      </w:r>
      <w:r w:rsidR="00C731AE">
        <w:rPr>
          <w:rFonts w:ascii="Book Antiqua" w:hAnsi="Book Antiqua"/>
          <w:i/>
          <w:iCs/>
          <w:sz w:val="24"/>
          <w:szCs w:val="24"/>
        </w:rPr>
        <w:t>’a</w:t>
      </w:r>
      <w:proofErr w:type="spellEnd"/>
      <w:r w:rsidR="00C731AE">
        <w:rPr>
          <w:rFonts w:ascii="Book Antiqua" w:hAnsi="Book Antiqua"/>
          <w:sz w:val="24"/>
          <w:szCs w:val="24"/>
        </w:rPr>
        <w:t>)</w:t>
      </w:r>
      <w:r w:rsidR="00ED42E6">
        <w:rPr>
          <w:rFonts w:ascii="Book Antiqua" w:hAnsi="Book Antiqua"/>
          <w:sz w:val="24"/>
          <w:szCs w:val="24"/>
        </w:rPr>
        <w:t>,</w:t>
      </w:r>
      <w:r w:rsidRPr="005F0E1D">
        <w:rPr>
          <w:rFonts w:ascii="Book Antiqua" w:hAnsi="Book Antiqua"/>
          <w:sz w:val="24"/>
          <w:szCs w:val="24"/>
        </w:rPr>
        <w:t xml:space="preserve"> as it manifests itself in </w:t>
      </w:r>
      <w:r w:rsidR="00ED42E6">
        <w:rPr>
          <w:rFonts w:ascii="Book Antiqua" w:hAnsi="Book Antiqua"/>
          <w:sz w:val="24"/>
          <w:szCs w:val="24"/>
        </w:rPr>
        <w:t>C</w:t>
      </w:r>
      <w:r w:rsidRPr="005F0E1D">
        <w:rPr>
          <w:rFonts w:ascii="Book Antiqua" w:hAnsi="Book Antiqua"/>
          <w:sz w:val="24"/>
          <w:szCs w:val="24"/>
        </w:rPr>
        <w:t>reation. Many</w:t>
      </w:r>
      <w:r w:rsidR="00BC08FC" w:rsidRPr="005F0E1D">
        <w:rPr>
          <w:rFonts w:ascii="Book Antiqua" w:hAnsi="Book Antiqua"/>
          <w:sz w:val="24"/>
          <w:szCs w:val="24"/>
        </w:rPr>
        <w:t xml:space="preserve"> Jews</w:t>
      </w:r>
      <w:r w:rsidRPr="005F0E1D">
        <w:rPr>
          <w:rFonts w:ascii="Book Antiqua" w:hAnsi="Book Antiqua"/>
          <w:sz w:val="24"/>
          <w:szCs w:val="24"/>
        </w:rPr>
        <w:t xml:space="preserve"> have a custom</w:t>
      </w:r>
      <w:r w:rsidR="00BC08FC" w:rsidRPr="005F0E1D">
        <w:rPr>
          <w:rFonts w:ascii="Book Antiqua" w:hAnsi="Book Antiqua"/>
          <w:sz w:val="24"/>
          <w:szCs w:val="24"/>
        </w:rPr>
        <w:t xml:space="preserve"> (enshrined in many prayer books used by Sephardic and Chasidic Jews)</w:t>
      </w:r>
      <w:r w:rsidRPr="005F0E1D">
        <w:rPr>
          <w:rFonts w:ascii="Book Antiqua" w:hAnsi="Book Antiqua"/>
          <w:sz w:val="24"/>
          <w:szCs w:val="24"/>
        </w:rPr>
        <w:t xml:space="preserve"> to declare before performing a </w:t>
      </w:r>
      <w:r w:rsidRPr="005F0E1D">
        <w:rPr>
          <w:rFonts w:ascii="Book Antiqua" w:hAnsi="Book Antiqua"/>
          <w:i/>
          <w:iCs/>
          <w:sz w:val="24"/>
          <w:szCs w:val="24"/>
        </w:rPr>
        <w:t xml:space="preserve">mitzvah </w:t>
      </w:r>
      <w:r w:rsidRPr="005F0E1D">
        <w:rPr>
          <w:rFonts w:ascii="Book Antiqua" w:hAnsi="Book Antiqua"/>
          <w:sz w:val="24"/>
          <w:szCs w:val="24"/>
        </w:rPr>
        <w:t xml:space="preserve">(a </w:t>
      </w:r>
      <w:r w:rsidR="00C731AE">
        <w:rPr>
          <w:rFonts w:ascii="Book Antiqua" w:hAnsi="Book Antiqua"/>
          <w:sz w:val="24"/>
          <w:szCs w:val="24"/>
        </w:rPr>
        <w:t>d</w:t>
      </w:r>
      <w:r w:rsidRPr="005F0E1D">
        <w:rPr>
          <w:rFonts w:ascii="Book Antiqua" w:hAnsi="Book Antiqua"/>
          <w:sz w:val="24"/>
          <w:szCs w:val="24"/>
        </w:rPr>
        <w:t xml:space="preserve">ivine precept) </w:t>
      </w:r>
      <w:r w:rsidRPr="005F0E1D">
        <w:rPr>
          <w:rFonts w:ascii="Book Antiqua" w:hAnsi="Book Antiqua"/>
          <w:sz w:val="24"/>
          <w:szCs w:val="24"/>
        </w:rPr>
        <w:t>that it is done for the sake of unification</w:t>
      </w:r>
      <w:r w:rsidR="00B84531">
        <w:rPr>
          <w:rFonts w:ascii="Book Antiqua" w:hAnsi="Book Antiqua"/>
          <w:sz w:val="24"/>
          <w:szCs w:val="24"/>
        </w:rPr>
        <w:t xml:space="preserve"> . . .</w:t>
      </w:r>
      <w:r w:rsidRPr="005F0E1D">
        <w:rPr>
          <w:rFonts w:ascii="Book Antiqua" w:hAnsi="Book Antiqua"/>
          <w:sz w:val="24"/>
          <w:szCs w:val="24"/>
        </w:rPr>
        <w:t xml:space="preserve"> Despite what he said, this is exactly what Weinberg did. </w:t>
      </w:r>
    </w:p>
    <w:p w14:paraId="5DDDAC47" w14:textId="7D820DD4" w:rsidR="00D60686" w:rsidRPr="005F0E1D" w:rsidRDefault="00D60686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>His greatest accomplishment was unifying two fundamental forces of nature</w:t>
      </w:r>
      <w:r w:rsidR="000B2FA3">
        <w:rPr>
          <w:rFonts w:ascii="Book Antiqua" w:hAnsi="Book Antiqua"/>
          <w:sz w:val="24"/>
          <w:szCs w:val="24"/>
        </w:rPr>
        <w:t>—</w:t>
      </w:r>
      <w:r w:rsidR="00B84531">
        <w:rPr>
          <w:rFonts w:ascii="Book Antiqua" w:hAnsi="Book Antiqua"/>
          <w:sz w:val="24"/>
          <w:szCs w:val="24"/>
        </w:rPr>
        <w:t>the</w:t>
      </w:r>
      <w:r w:rsidR="000B2FA3">
        <w:rPr>
          <w:rFonts w:ascii="Book Antiqua" w:hAnsi="Book Antiqua"/>
          <w:sz w:val="24"/>
          <w:szCs w:val="24"/>
        </w:rPr>
        <w:t xml:space="preserve"> </w:t>
      </w:r>
      <w:r w:rsidRPr="005F0E1D">
        <w:rPr>
          <w:rFonts w:ascii="Book Antiqua" w:hAnsi="Book Antiqua"/>
          <w:sz w:val="24"/>
          <w:szCs w:val="24"/>
        </w:rPr>
        <w:t xml:space="preserve">electromagnetic force </w:t>
      </w:r>
      <w:r w:rsidR="00242621" w:rsidRPr="005F0E1D">
        <w:rPr>
          <w:rFonts w:ascii="Book Antiqua" w:hAnsi="Book Antiqua"/>
          <w:sz w:val="24"/>
          <w:szCs w:val="24"/>
        </w:rPr>
        <w:t xml:space="preserve">and </w:t>
      </w:r>
      <w:r w:rsidR="00B84531">
        <w:rPr>
          <w:rFonts w:ascii="Book Antiqua" w:hAnsi="Book Antiqua"/>
          <w:sz w:val="24"/>
          <w:szCs w:val="24"/>
        </w:rPr>
        <w:t xml:space="preserve">the </w:t>
      </w:r>
      <w:r w:rsidR="00242621" w:rsidRPr="005F0E1D">
        <w:rPr>
          <w:rFonts w:ascii="Book Antiqua" w:hAnsi="Book Antiqua"/>
          <w:sz w:val="24"/>
          <w:szCs w:val="24"/>
        </w:rPr>
        <w:t>we</w:t>
      </w:r>
      <w:r w:rsidR="000B2FA3">
        <w:rPr>
          <w:rFonts w:ascii="Book Antiqua" w:hAnsi="Book Antiqua"/>
          <w:sz w:val="24"/>
          <w:szCs w:val="24"/>
        </w:rPr>
        <w:t>a</w:t>
      </w:r>
      <w:r w:rsidR="00242621" w:rsidRPr="005F0E1D">
        <w:rPr>
          <w:rFonts w:ascii="Book Antiqua" w:hAnsi="Book Antiqua"/>
          <w:sz w:val="24"/>
          <w:szCs w:val="24"/>
        </w:rPr>
        <w:t>k nuclear force. The history of theoretical physics is</w:t>
      </w:r>
      <w:r w:rsidR="00B84531">
        <w:rPr>
          <w:rFonts w:ascii="Book Antiqua" w:hAnsi="Book Antiqua"/>
          <w:sz w:val="24"/>
          <w:szCs w:val="24"/>
        </w:rPr>
        <w:t>,</w:t>
      </w:r>
      <w:r w:rsidR="00242621" w:rsidRPr="005F0E1D">
        <w:rPr>
          <w:rFonts w:ascii="Book Antiqua" w:hAnsi="Book Antiqua"/>
          <w:sz w:val="24"/>
          <w:szCs w:val="24"/>
        </w:rPr>
        <w:t xml:space="preserve"> to a large degree</w:t>
      </w:r>
      <w:r w:rsidR="00B84531">
        <w:rPr>
          <w:rFonts w:ascii="Book Antiqua" w:hAnsi="Book Antiqua"/>
          <w:sz w:val="24"/>
          <w:szCs w:val="24"/>
        </w:rPr>
        <w:t>,</w:t>
      </w:r>
      <w:r w:rsidR="00242621" w:rsidRPr="005F0E1D">
        <w:rPr>
          <w:rFonts w:ascii="Book Antiqua" w:hAnsi="Book Antiqua"/>
          <w:sz w:val="24"/>
          <w:szCs w:val="24"/>
        </w:rPr>
        <w:t xml:space="preserve"> the history of unification. Isaac Newton unified </w:t>
      </w:r>
      <w:r w:rsidR="00B84531">
        <w:rPr>
          <w:rFonts w:ascii="Book Antiqua" w:hAnsi="Book Antiqua"/>
          <w:sz w:val="24"/>
          <w:szCs w:val="24"/>
        </w:rPr>
        <w:t>the</w:t>
      </w:r>
      <w:r w:rsidR="00242621" w:rsidRPr="005F0E1D">
        <w:rPr>
          <w:rFonts w:ascii="Book Antiqua" w:hAnsi="Book Antiqua"/>
          <w:sz w:val="24"/>
          <w:szCs w:val="24"/>
        </w:rPr>
        <w:t xml:space="preserve"> force that caused </w:t>
      </w:r>
      <w:r w:rsidR="00242621" w:rsidRPr="005F0E1D">
        <w:rPr>
          <w:rFonts w:ascii="Book Antiqua" w:hAnsi="Book Antiqua"/>
          <w:sz w:val="24"/>
          <w:szCs w:val="24"/>
        </w:rPr>
        <w:lastRenderedPageBreak/>
        <w:t xml:space="preserve">apples (and other objects) to fall </w:t>
      </w:r>
      <w:r w:rsidR="00ED42E6">
        <w:rPr>
          <w:rFonts w:ascii="Book Antiqua" w:hAnsi="Book Antiqua"/>
          <w:sz w:val="24"/>
          <w:szCs w:val="24"/>
        </w:rPr>
        <w:t>to</w:t>
      </w:r>
      <w:r w:rsidR="00ED42E6" w:rsidRPr="005F0E1D">
        <w:rPr>
          <w:rFonts w:ascii="Book Antiqua" w:hAnsi="Book Antiqua"/>
          <w:sz w:val="24"/>
          <w:szCs w:val="24"/>
        </w:rPr>
        <w:t xml:space="preserve"> </w:t>
      </w:r>
      <w:r w:rsidR="00242621" w:rsidRPr="005F0E1D">
        <w:rPr>
          <w:rFonts w:ascii="Book Antiqua" w:hAnsi="Book Antiqua"/>
          <w:sz w:val="24"/>
          <w:szCs w:val="24"/>
        </w:rPr>
        <w:t>the ground with the force that made planets move in the So</w:t>
      </w:r>
      <w:r w:rsidR="00BC08FC" w:rsidRPr="005F0E1D">
        <w:rPr>
          <w:rFonts w:ascii="Book Antiqua" w:hAnsi="Book Antiqua"/>
          <w:sz w:val="24"/>
          <w:szCs w:val="24"/>
        </w:rPr>
        <w:t>l</w:t>
      </w:r>
      <w:r w:rsidR="00242621" w:rsidRPr="005F0E1D">
        <w:rPr>
          <w:rFonts w:ascii="Book Antiqua" w:hAnsi="Book Antiqua"/>
          <w:sz w:val="24"/>
          <w:szCs w:val="24"/>
        </w:rPr>
        <w:t>a</w:t>
      </w:r>
      <w:r w:rsidR="00BC08FC" w:rsidRPr="005F0E1D">
        <w:rPr>
          <w:rFonts w:ascii="Book Antiqua" w:hAnsi="Book Antiqua"/>
          <w:sz w:val="24"/>
          <w:szCs w:val="24"/>
        </w:rPr>
        <w:t>r</w:t>
      </w:r>
      <w:r w:rsidR="00242621" w:rsidRPr="005F0E1D">
        <w:rPr>
          <w:rFonts w:ascii="Book Antiqua" w:hAnsi="Book Antiqua"/>
          <w:sz w:val="24"/>
          <w:szCs w:val="24"/>
        </w:rPr>
        <w:t xml:space="preserve"> system as the same gravitation</w:t>
      </w:r>
      <w:r w:rsidR="00B84531">
        <w:rPr>
          <w:rFonts w:ascii="Book Antiqua" w:hAnsi="Book Antiqua"/>
          <w:sz w:val="24"/>
          <w:szCs w:val="24"/>
        </w:rPr>
        <w:t>al</w:t>
      </w:r>
      <w:r w:rsidR="00242621" w:rsidRPr="005F0E1D">
        <w:rPr>
          <w:rFonts w:ascii="Book Antiqua" w:hAnsi="Book Antiqua"/>
          <w:sz w:val="24"/>
          <w:szCs w:val="24"/>
        </w:rPr>
        <w:t xml:space="preserve"> force. These distinct phenomena were described by Newton in his  Universal Law of Gravity. This was an incredible f</w:t>
      </w:r>
      <w:r w:rsidR="00ED42E6">
        <w:rPr>
          <w:rFonts w:ascii="Book Antiqua" w:hAnsi="Book Antiqua"/>
          <w:sz w:val="24"/>
          <w:szCs w:val="24"/>
        </w:rPr>
        <w:t>ea</w:t>
      </w:r>
      <w:r w:rsidR="00242621" w:rsidRPr="005F0E1D">
        <w:rPr>
          <w:rFonts w:ascii="Book Antiqua" w:hAnsi="Book Antiqua"/>
          <w:sz w:val="24"/>
          <w:szCs w:val="24"/>
        </w:rPr>
        <w:t xml:space="preserve">t of unification. The second step was made </w:t>
      </w:r>
      <w:r w:rsidR="00ED42E6">
        <w:rPr>
          <w:rFonts w:ascii="Book Antiqua" w:hAnsi="Book Antiqua"/>
          <w:sz w:val="24"/>
          <w:szCs w:val="24"/>
        </w:rPr>
        <w:t xml:space="preserve">primarily </w:t>
      </w:r>
      <w:r w:rsidR="00242621" w:rsidRPr="005F0E1D">
        <w:rPr>
          <w:rFonts w:ascii="Book Antiqua" w:hAnsi="Book Antiqua"/>
          <w:sz w:val="24"/>
          <w:szCs w:val="24"/>
        </w:rPr>
        <w:t xml:space="preserve">by </w:t>
      </w:r>
      <w:r w:rsidR="00BC08FC" w:rsidRPr="005F0E1D">
        <w:rPr>
          <w:rFonts w:ascii="Book Antiqua" w:hAnsi="Book Antiqua"/>
          <w:sz w:val="24"/>
          <w:szCs w:val="24"/>
        </w:rPr>
        <w:t xml:space="preserve">James Clerk </w:t>
      </w:r>
      <w:r w:rsidR="00242621" w:rsidRPr="005F0E1D">
        <w:rPr>
          <w:rFonts w:ascii="Book Antiqua" w:hAnsi="Book Antiqua"/>
          <w:sz w:val="24"/>
          <w:szCs w:val="24"/>
        </w:rPr>
        <w:t>Maxwell</w:t>
      </w:r>
      <w:r w:rsidR="00293F7B" w:rsidRPr="005F0E1D">
        <w:rPr>
          <w:rFonts w:ascii="Book Antiqua" w:hAnsi="Book Antiqua"/>
          <w:sz w:val="24"/>
          <w:szCs w:val="24"/>
        </w:rPr>
        <w:t>,</w:t>
      </w:r>
      <w:r w:rsidR="00293F7B" w:rsidRPr="005F0E1D">
        <w:rPr>
          <w:rStyle w:val="FootnoteReference"/>
          <w:rFonts w:ascii="Book Antiqua" w:hAnsi="Book Antiqua"/>
          <w:sz w:val="24"/>
          <w:szCs w:val="24"/>
        </w:rPr>
        <w:footnoteReference w:id="1"/>
      </w:r>
      <w:r w:rsidR="00242621" w:rsidRPr="005F0E1D">
        <w:rPr>
          <w:rFonts w:ascii="Book Antiqua" w:hAnsi="Book Antiqua"/>
          <w:sz w:val="24"/>
          <w:szCs w:val="24"/>
        </w:rPr>
        <w:t xml:space="preserve"> who</w:t>
      </w:r>
      <w:r w:rsidR="00B84531">
        <w:rPr>
          <w:rFonts w:ascii="Book Antiqua" w:hAnsi="Book Antiqua"/>
          <w:sz w:val="24"/>
          <w:szCs w:val="24"/>
        </w:rPr>
        <w:t>,</w:t>
      </w:r>
      <w:r w:rsidR="00BC08FC" w:rsidRPr="005F0E1D">
        <w:rPr>
          <w:rFonts w:ascii="Book Antiqua" w:hAnsi="Book Antiqua"/>
          <w:sz w:val="24"/>
          <w:szCs w:val="24"/>
        </w:rPr>
        <w:t xml:space="preserve"> in his 1873 publication </w:t>
      </w:r>
      <w:r w:rsidR="00BC08FC" w:rsidRPr="005F0E1D">
        <w:rPr>
          <w:rFonts w:ascii="Book Antiqua" w:hAnsi="Book Antiqua"/>
          <w:i/>
          <w:iCs/>
          <w:sz w:val="24"/>
          <w:szCs w:val="24"/>
        </w:rPr>
        <w:t>A Treatise on Electricity and Magnetism</w:t>
      </w:r>
      <w:r w:rsidR="00B84531">
        <w:rPr>
          <w:rFonts w:ascii="Book Antiqua" w:hAnsi="Book Antiqua"/>
          <w:i/>
          <w:iCs/>
          <w:sz w:val="24"/>
          <w:szCs w:val="24"/>
        </w:rPr>
        <w:t>,</w:t>
      </w:r>
      <w:r w:rsidR="00242621" w:rsidRPr="005F0E1D">
        <w:rPr>
          <w:rFonts w:ascii="Book Antiqua" w:hAnsi="Book Antiqua"/>
          <w:sz w:val="24"/>
          <w:szCs w:val="24"/>
        </w:rPr>
        <w:t xml:space="preserve"> unified </w:t>
      </w:r>
      <w:r w:rsidR="00ED42E6">
        <w:rPr>
          <w:rFonts w:ascii="Book Antiqua" w:hAnsi="Book Antiqua"/>
          <w:sz w:val="24"/>
          <w:szCs w:val="24"/>
        </w:rPr>
        <w:t xml:space="preserve">the </w:t>
      </w:r>
      <w:r w:rsidR="00242621" w:rsidRPr="005F0E1D">
        <w:rPr>
          <w:rFonts w:ascii="Book Antiqua" w:hAnsi="Book Antiqua"/>
          <w:sz w:val="24"/>
          <w:szCs w:val="24"/>
        </w:rPr>
        <w:t xml:space="preserve">electric force with </w:t>
      </w:r>
      <w:r w:rsidR="00ED42E6">
        <w:rPr>
          <w:rFonts w:ascii="Book Antiqua" w:hAnsi="Book Antiqua"/>
          <w:sz w:val="24"/>
          <w:szCs w:val="24"/>
        </w:rPr>
        <w:t xml:space="preserve">the </w:t>
      </w:r>
      <w:r w:rsidR="00242621" w:rsidRPr="005F0E1D">
        <w:rPr>
          <w:rFonts w:ascii="Book Antiqua" w:hAnsi="Book Antiqua"/>
          <w:sz w:val="24"/>
          <w:szCs w:val="24"/>
        </w:rPr>
        <w:t>magnetic force into a single electromagnetic force. His equation</w:t>
      </w:r>
      <w:r w:rsidR="00B84531">
        <w:rPr>
          <w:rFonts w:ascii="Book Antiqua" w:hAnsi="Book Antiqua"/>
          <w:sz w:val="24"/>
          <w:szCs w:val="24"/>
        </w:rPr>
        <w:t>s</w:t>
      </w:r>
      <w:r w:rsidR="00242621" w:rsidRPr="005F0E1D">
        <w:rPr>
          <w:rFonts w:ascii="Book Antiqua" w:hAnsi="Book Antiqua"/>
          <w:sz w:val="24"/>
          <w:szCs w:val="24"/>
        </w:rPr>
        <w:t xml:space="preserve"> of electromagnetism</w:t>
      </w:r>
      <w:r w:rsidR="00ED42E6">
        <w:rPr>
          <w:rFonts w:ascii="Book Antiqua" w:hAnsi="Book Antiqua"/>
          <w:sz w:val="24"/>
          <w:szCs w:val="24"/>
        </w:rPr>
        <w:t xml:space="preserve">, </w:t>
      </w:r>
      <w:r w:rsidR="00242621" w:rsidRPr="005F0E1D">
        <w:rPr>
          <w:rFonts w:ascii="Book Antiqua" w:hAnsi="Book Antiqua"/>
          <w:sz w:val="24"/>
          <w:szCs w:val="24"/>
        </w:rPr>
        <w:t>beautiful in their symmetry and simplicity</w:t>
      </w:r>
      <w:r w:rsidR="00ED42E6">
        <w:rPr>
          <w:rFonts w:ascii="Book Antiqua" w:hAnsi="Book Antiqua"/>
          <w:sz w:val="24"/>
          <w:szCs w:val="24"/>
        </w:rPr>
        <w:t xml:space="preserve">, </w:t>
      </w:r>
      <w:r w:rsidR="00242621" w:rsidRPr="005F0E1D">
        <w:rPr>
          <w:rFonts w:ascii="Book Antiqua" w:hAnsi="Book Antiqua"/>
          <w:sz w:val="24"/>
          <w:szCs w:val="24"/>
        </w:rPr>
        <w:t>served as an inspiration for Einstein</w:t>
      </w:r>
      <w:r w:rsidR="00B84531">
        <w:rPr>
          <w:rFonts w:ascii="Book Antiqua" w:hAnsi="Book Antiqua"/>
          <w:sz w:val="24"/>
          <w:szCs w:val="24"/>
        </w:rPr>
        <w:t>,</w:t>
      </w:r>
      <w:r w:rsidR="00242621" w:rsidRPr="005F0E1D">
        <w:rPr>
          <w:rFonts w:ascii="Book Antiqua" w:hAnsi="Book Antiqua"/>
          <w:sz w:val="24"/>
          <w:szCs w:val="24"/>
        </w:rPr>
        <w:t xml:space="preserve"> who</w:t>
      </w:r>
      <w:r w:rsidR="00202122" w:rsidRPr="005F0E1D">
        <w:rPr>
          <w:rFonts w:ascii="Book Antiqua" w:hAnsi="Book Antiqua"/>
          <w:sz w:val="24"/>
          <w:szCs w:val="24"/>
        </w:rPr>
        <w:t xml:space="preserve"> in 1915</w:t>
      </w:r>
      <w:r w:rsidR="00242621" w:rsidRPr="005F0E1D">
        <w:rPr>
          <w:rFonts w:ascii="Book Antiqua" w:hAnsi="Book Antiqua"/>
          <w:sz w:val="24"/>
          <w:szCs w:val="24"/>
        </w:rPr>
        <w:t xml:space="preserve"> found unity in gravity and inertial forces.</w:t>
      </w:r>
      <w:r w:rsidR="00C731AE">
        <w:rPr>
          <w:rStyle w:val="FootnoteReference"/>
          <w:rFonts w:ascii="Book Antiqua" w:hAnsi="Book Antiqua"/>
          <w:sz w:val="24"/>
          <w:szCs w:val="24"/>
        </w:rPr>
        <w:footnoteReference w:id="2"/>
      </w:r>
      <w:r w:rsidR="00C731AE">
        <w:rPr>
          <w:rFonts w:ascii="Book Antiqua" w:hAnsi="Book Antiqua"/>
          <w:sz w:val="24"/>
          <w:szCs w:val="24"/>
        </w:rPr>
        <w:t xml:space="preserve"> </w:t>
      </w:r>
      <w:r w:rsidR="00242621" w:rsidRPr="005F0E1D">
        <w:rPr>
          <w:rFonts w:ascii="Book Antiqua" w:hAnsi="Book Antiqua"/>
          <w:sz w:val="24"/>
          <w:szCs w:val="24"/>
        </w:rPr>
        <w:t xml:space="preserve"> In 1963, Steven Weinberg published a three-page paper, in which he unified </w:t>
      </w:r>
      <w:r w:rsidR="00ED42E6">
        <w:rPr>
          <w:rFonts w:ascii="Book Antiqua" w:hAnsi="Book Antiqua"/>
          <w:sz w:val="24"/>
          <w:szCs w:val="24"/>
        </w:rPr>
        <w:t xml:space="preserve">the </w:t>
      </w:r>
      <w:r w:rsidR="00242621" w:rsidRPr="005F0E1D">
        <w:rPr>
          <w:rFonts w:ascii="Book Antiqua" w:hAnsi="Book Antiqua"/>
          <w:sz w:val="24"/>
          <w:szCs w:val="24"/>
        </w:rPr>
        <w:t xml:space="preserve">electromagnetic force with </w:t>
      </w:r>
      <w:r w:rsidR="00ED42E6">
        <w:rPr>
          <w:rFonts w:ascii="Book Antiqua" w:hAnsi="Book Antiqua"/>
          <w:sz w:val="24"/>
          <w:szCs w:val="24"/>
        </w:rPr>
        <w:t xml:space="preserve">the </w:t>
      </w:r>
      <w:r w:rsidR="00242621" w:rsidRPr="005F0E1D">
        <w:rPr>
          <w:rFonts w:ascii="Book Antiqua" w:hAnsi="Book Antiqua"/>
          <w:sz w:val="24"/>
          <w:szCs w:val="24"/>
        </w:rPr>
        <w:t>weak nuclear force</w:t>
      </w:r>
      <w:r w:rsidR="00ED42E6">
        <w:rPr>
          <w:rFonts w:ascii="Book Antiqua" w:hAnsi="Book Antiqua"/>
          <w:sz w:val="24"/>
          <w:szCs w:val="24"/>
        </w:rPr>
        <w:t>,</w:t>
      </w:r>
      <w:r w:rsidR="00242621" w:rsidRPr="005F0E1D">
        <w:rPr>
          <w:rFonts w:ascii="Book Antiqua" w:hAnsi="Book Antiqua"/>
          <w:sz w:val="24"/>
          <w:szCs w:val="24"/>
        </w:rPr>
        <w:t xml:space="preserve"> into a single force described by his electroweak theory. </w:t>
      </w:r>
      <w:r w:rsidR="00F42CA7" w:rsidRPr="005F0E1D">
        <w:rPr>
          <w:rFonts w:ascii="Book Antiqua" w:hAnsi="Book Antiqua"/>
          <w:sz w:val="24"/>
          <w:szCs w:val="24"/>
        </w:rPr>
        <w:t xml:space="preserve">This was a giant step </w:t>
      </w:r>
      <w:r w:rsidR="00B84531">
        <w:rPr>
          <w:rFonts w:ascii="Book Antiqua" w:hAnsi="Book Antiqua"/>
          <w:sz w:val="24"/>
          <w:szCs w:val="24"/>
        </w:rPr>
        <w:t>towards</w:t>
      </w:r>
      <w:r w:rsidR="00F42CA7" w:rsidRPr="005F0E1D">
        <w:rPr>
          <w:rFonts w:ascii="Book Antiqua" w:hAnsi="Book Antiqua"/>
          <w:sz w:val="24"/>
          <w:szCs w:val="24"/>
        </w:rPr>
        <w:t xml:space="preserve"> laying the foundation for the Standard Model of particle physics</w:t>
      </w:r>
      <w:r w:rsidR="00B84531">
        <w:rPr>
          <w:rFonts w:ascii="Book Antiqua" w:hAnsi="Book Antiqua"/>
          <w:sz w:val="24"/>
          <w:szCs w:val="24"/>
        </w:rPr>
        <w:t>… as well as</w:t>
      </w:r>
      <w:r w:rsidR="00202122" w:rsidRPr="005F0E1D">
        <w:rPr>
          <w:rFonts w:ascii="Book Antiqua" w:hAnsi="Book Antiqua"/>
          <w:sz w:val="24"/>
          <w:szCs w:val="24"/>
        </w:rPr>
        <w:t xml:space="preserve"> towards unification called in Kabbalah </w:t>
      </w:r>
      <w:proofErr w:type="spellStart"/>
      <w:r w:rsidR="00202122" w:rsidRPr="005F0E1D">
        <w:rPr>
          <w:rFonts w:ascii="Book Antiqua" w:hAnsi="Book Antiqua"/>
          <w:i/>
          <w:iCs/>
          <w:sz w:val="24"/>
          <w:szCs w:val="24"/>
        </w:rPr>
        <w:t>yi</w:t>
      </w:r>
      <w:r w:rsidR="00ED42E6">
        <w:rPr>
          <w:rFonts w:ascii="Book Antiqua" w:hAnsi="Book Antiqua"/>
          <w:i/>
          <w:iCs/>
          <w:sz w:val="24"/>
          <w:szCs w:val="24"/>
        </w:rPr>
        <w:t>chuda</w:t>
      </w:r>
      <w:proofErr w:type="spellEnd"/>
      <w:r w:rsidR="00202122" w:rsidRPr="005F0E1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202122" w:rsidRPr="005F0E1D">
        <w:rPr>
          <w:rFonts w:ascii="Book Antiqua" w:hAnsi="Book Antiqua"/>
          <w:i/>
          <w:iCs/>
          <w:sz w:val="24"/>
          <w:szCs w:val="24"/>
        </w:rPr>
        <w:t>tata</w:t>
      </w:r>
      <w:r w:rsidR="00ED42E6">
        <w:rPr>
          <w:rFonts w:ascii="Book Antiqua" w:hAnsi="Book Antiqua"/>
          <w:i/>
          <w:iCs/>
          <w:sz w:val="24"/>
          <w:szCs w:val="24"/>
        </w:rPr>
        <w:t>’a</w:t>
      </w:r>
      <w:proofErr w:type="spellEnd"/>
      <w:r w:rsidR="00ED42E6">
        <w:rPr>
          <w:rFonts w:ascii="Book Antiqua" w:hAnsi="Book Antiqua"/>
          <w:sz w:val="24"/>
          <w:szCs w:val="24"/>
        </w:rPr>
        <w:t xml:space="preserve"> (</w:t>
      </w:r>
      <w:r w:rsidR="00202122" w:rsidRPr="005F0E1D">
        <w:rPr>
          <w:rFonts w:ascii="Book Antiqua" w:hAnsi="Book Antiqua"/>
          <w:sz w:val="24"/>
          <w:szCs w:val="24"/>
        </w:rPr>
        <w:t>the lower unity</w:t>
      </w:r>
      <w:r w:rsidR="00ED42E6">
        <w:rPr>
          <w:rFonts w:ascii="Book Antiqua" w:hAnsi="Book Antiqua"/>
          <w:sz w:val="24"/>
          <w:szCs w:val="24"/>
        </w:rPr>
        <w:t>)</w:t>
      </w:r>
      <w:r w:rsidR="00202122" w:rsidRPr="005F0E1D">
        <w:rPr>
          <w:rFonts w:ascii="Book Antiqua" w:hAnsi="Book Antiqua"/>
          <w:sz w:val="24"/>
          <w:szCs w:val="24"/>
        </w:rPr>
        <w:t xml:space="preserve">—the unity that is manifested in </w:t>
      </w:r>
      <w:r w:rsidR="00ED42E6">
        <w:rPr>
          <w:rFonts w:ascii="Book Antiqua" w:hAnsi="Book Antiqua"/>
          <w:sz w:val="24"/>
          <w:szCs w:val="24"/>
        </w:rPr>
        <w:t>C</w:t>
      </w:r>
      <w:r w:rsidR="00202122" w:rsidRPr="005F0E1D">
        <w:rPr>
          <w:rFonts w:ascii="Book Antiqua" w:hAnsi="Book Antiqua"/>
          <w:sz w:val="24"/>
          <w:szCs w:val="24"/>
        </w:rPr>
        <w:t>reation.</w:t>
      </w:r>
    </w:p>
    <w:p w14:paraId="508556D9" w14:textId="29FE2887" w:rsidR="00287021" w:rsidRPr="005F0E1D" w:rsidRDefault="00287021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5F0E1D">
        <w:rPr>
          <w:rFonts w:ascii="Book Antiqua" w:hAnsi="Book Antiqua"/>
          <w:sz w:val="24"/>
          <w:szCs w:val="24"/>
        </w:rPr>
        <w:t>It is believed by Jewish mystics that the ultimate unification will be achieved with the messianic redemption. Every act of unification (through meditation or performance of mitzvot) serve</w:t>
      </w:r>
      <w:r w:rsidR="00B84531">
        <w:rPr>
          <w:rFonts w:ascii="Book Antiqua" w:hAnsi="Book Antiqua"/>
          <w:sz w:val="24"/>
          <w:szCs w:val="24"/>
        </w:rPr>
        <w:t>s</w:t>
      </w:r>
      <w:r w:rsidRPr="005F0E1D">
        <w:rPr>
          <w:rFonts w:ascii="Book Antiqua" w:hAnsi="Book Antiqua"/>
          <w:sz w:val="24"/>
          <w:szCs w:val="24"/>
        </w:rPr>
        <w:t xml:space="preserve"> to hasten the arrival of </w:t>
      </w:r>
      <w:r w:rsidR="00B84531">
        <w:rPr>
          <w:rFonts w:ascii="Book Antiqua" w:hAnsi="Book Antiqua"/>
          <w:sz w:val="24"/>
          <w:szCs w:val="24"/>
        </w:rPr>
        <w:t>messianic</w:t>
      </w:r>
      <w:r w:rsidRPr="005F0E1D">
        <w:rPr>
          <w:rFonts w:ascii="Book Antiqua" w:hAnsi="Book Antiqua"/>
          <w:sz w:val="24"/>
          <w:szCs w:val="24"/>
        </w:rPr>
        <w:t xml:space="preserve"> time</w:t>
      </w:r>
      <w:r w:rsidR="002C4D32">
        <w:rPr>
          <w:rFonts w:ascii="Book Antiqua" w:hAnsi="Book Antiqua"/>
          <w:sz w:val="24"/>
          <w:szCs w:val="24"/>
        </w:rPr>
        <w:t>s</w:t>
      </w:r>
      <w:r w:rsidRPr="005F0E1D">
        <w:rPr>
          <w:rFonts w:ascii="Book Antiqua" w:hAnsi="Book Antiqua"/>
          <w:sz w:val="24"/>
          <w:szCs w:val="24"/>
        </w:rPr>
        <w:t>. Few people did more in this regard tha</w:t>
      </w:r>
      <w:r w:rsidR="00202122" w:rsidRPr="005F0E1D">
        <w:rPr>
          <w:rFonts w:ascii="Book Antiqua" w:hAnsi="Book Antiqua"/>
          <w:sz w:val="24"/>
          <w:szCs w:val="24"/>
        </w:rPr>
        <w:t>n</w:t>
      </w:r>
      <w:r w:rsidRPr="005F0E1D">
        <w:rPr>
          <w:rFonts w:ascii="Book Antiqua" w:hAnsi="Book Antiqua"/>
          <w:sz w:val="24"/>
          <w:szCs w:val="24"/>
        </w:rPr>
        <w:t xml:space="preserve"> </w:t>
      </w:r>
      <w:r w:rsidR="002C4D32">
        <w:rPr>
          <w:rFonts w:ascii="Book Antiqua" w:hAnsi="Book Antiqua"/>
          <w:sz w:val="24"/>
          <w:szCs w:val="24"/>
        </w:rPr>
        <w:t xml:space="preserve">the </w:t>
      </w:r>
      <w:r w:rsidRPr="005F0E1D">
        <w:rPr>
          <w:rFonts w:ascii="Book Antiqua" w:hAnsi="Book Antiqua"/>
          <w:sz w:val="24"/>
          <w:szCs w:val="24"/>
        </w:rPr>
        <w:t xml:space="preserve">self-proclaimed atheist Steven Weinberg. </w:t>
      </w:r>
      <w:r w:rsidR="00B84531">
        <w:rPr>
          <w:rFonts w:ascii="Book Antiqua" w:hAnsi="Book Antiqua"/>
          <w:sz w:val="24"/>
          <w:szCs w:val="24"/>
        </w:rPr>
        <w:t>This is the great paradox of his life.</w:t>
      </w:r>
    </w:p>
    <w:p w14:paraId="2B23BB43" w14:textId="51A54E44" w:rsidR="00202122" w:rsidRDefault="00202122" w:rsidP="005F0E1D">
      <w:pPr>
        <w:spacing w:after="0" w:line="480" w:lineRule="auto"/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</w:pPr>
      <w:r w:rsidRPr="005F0E1D">
        <w:rPr>
          <w:rFonts w:ascii="Book Antiqua" w:hAnsi="Book Antiqua"/>
          <w:sz w:val="24"/>
          <w:szCs w:val="24"/>
        </w:rPr>
        <w:lastRenderedPageBreak/>
        <w:t xml:space="preserve">While unification is </w:t>
      </w:r>
      <w:r w:rsidR="00B84531">
        <w:rPr>
          <w:rFonts w:ascii="Book Antiqua" w:hAnsi="Book Antiqua"/>
          <w:sz w:val="24"/>
          <w:szCs w:val="24"/>
        </w:rPr>
        <w:t xml:space="preserve">a </w:t>
      </w:r>
      <w:r w:rsidRPr="005F0E1D">
        <w:rPr>
          <w:rFonts w:ascii="Book Antiqua" w:hAnsi="Book Antiqua"/>
          <w:sz w:val="24"/>
          <w:szCs w:val="24"/>
        </w:rPr>
        <w:t xml:space="preserve">doctrine of Jewish mysticism, the purposefulness of </w:t>
      </w:r>
      <w:r w:rsidR="00ED42E6">
        <w:rPr>
          <w:rFonts w:ascii="Book Antiqua" w:hAnsi="Book Antiqua"/>
          <w:sz w:val="24"/>
          <w:szCs w:val="24"/>
        </w:rPr>
        <w:t>C</w:t>
      </w:r>
      <w:r w:rsidRPr="005F0E1D">
        <w:rPr>
          <w:rFonts w:ascii="Book Antiqua" w:hAnsi="Book Antiqua"/>
          <w:sz w:val="24"/>
          <w:szCs w:val="24"/>
        </w:rPr>
        <w:t xml:space="preserve">reation is </w:t>
      </w:r>
      <w:r w:rsidR="00B84531">
        <w:rPr>
          <w:rFonts w:ascii="Book Antiqua" w:hAnsi="Book Antiqua"/>
          <w:sz w:val="24"/>
          <w:szCs w:val="24"/>
        </w:rPr>
        <w:t>a</w:t>
      </w:r>
      <w:r w:rsidRPr="005F0E1D">
        <w:rPr>
          <w:rFonts w:ascii="Book Antiqua" w:hAnsi="Book Antiqua"/>
          <w:sz w:val="24"/>
          <w:szCs w:val="24"/>
        </w:rPr>
        <w:t xml:space="preserve"> mainstream concept fundamental to Judaism </w:t>
      </w:r>
      <w:r w:rsidR="00B84531">
        <w:rPr>
          <w:rFonts w:ascii="Book Antiqua" w:hAnsi="Book Antiqua"/>
          <w:sz w:val="24"/>
          <w:szCs w:val="24"/>
        </w:rPr>
        <w:t>and</w:t>
      </w:r>
      <w:r w:rsidRPr="005F0E1D">
        <w:rPr>
          <w:rFonts w:ascii="Book Antiqua" w:hAnsi="Book Antiqua"/>
          <w:sz w:val="24"/>
          <w:szCs w:val="24"/>
        </w:rPr>
        <w:t xml:space="preserve"> all monotheistic religions. A belief in a purposeful Being</w:t>
      </w:r>
      <w:r w:rsidR="002C4D32">
        <w:rPr>
          <w:rFonts w:ascii="Book Antiqua" w:hAnsi="Book Antiqua"/>
          <w:sz w:val="24"/>
          <w:szCs w:val="24"/>
        </w:rPr>
        <w:t>,</w:t>
      </w:r>
      <w:r w:rsidRPr="005F0E1D">
        <w:rPr>
          <w:rFonts w:ascii="Book Antiqua" w:hAnsi="Book Antiqua"/>
          <w:sz w:val="24"/>
          <w:szCs w:val="24"/>
        </w:rPr>
        <w:t xml:space="preserve"> who created this universe</w:t>
      </w:r>
      <w:r w:rsidR="002C4D32">
        <w:rPr>
          <w:rFonts w:ascii="Book Antiqua" w:hAnsi="Book Antiqua"/>
          <w:sz w:val="24"/>
          <w:szCs w:val="24"/>
        </w:rPr>
        <w:t>,</w:t>
      </w:r>
      <w:r w:rsidRPr="005F0E1D">
        <w:rPr>
          <w:rFonts w:ascii="Book Antiqua" w:hAnsi="Book Antiqua"/>
          <w:sz w:val="24"/>
          <w:szCs w:val="24"/>
        </w:rPr>
        <w:t xml:space="preserve"> necessarily implies the purposefulness of life as giving meaning to the entire </w:t>
      </w:r>
      <w:r w:rsidR="00ED42E6">
        <w:rPr>
          <w:rFonts w:ascii="Book Antiqua" w:hAnsi="Book Antiqua"/>
          <w:sz w:val="24"/>
          <w:szCs w:val="24"/>
        </w:rPr>
        <w:t>C</w:t>
      </w:r>
      <w:r w:rsidRPr="005F0E1D">
        <w:rPr>
          <w:rFonts w:ascii="Book Antiqua" w:hAnsi="Book Antiqua"/>
          <w:sz w:val="24"/>
          <w:szCs w:val="24"/>
        </w:rPr>
        <w:t xml:space="preserve">reation. </w:t>
      </w:r>
      <w:r w:rsidR="002C4D32">
        <w:rPr>
          <w:rFonts w:ascii="Book Antiqua" w:hAnsi="Book Antiqua"/>
          <w:sz w:val="24"/>
          <w:szCs w:val="24"/>
        </w:rPr>
        <w:t xml:space="preserve">However, </w:t>
      </w:r>
      <w:r w:rsidRPr="005F0E1D">
        <w:rPr>
          <w:rFonts w:ascii="Book Antiqua" w:hAnsi="Book Antiqua"/>
          <w:sz w:val="24"/>
          <w:szCs w:val="24"/>
        </w:rPr>
        <w:t xml:space="preserve">Weinberg would have nothing of that! </w:t>
      </w:r>
      <w:r w:rsidR="00293F7B" w:rsidRPr="005F0E1D">
        <w:rPr>
          <w:rFonts w:ascii="Book Antiqua" w:hAnsi="Book Antiqua"/>
          <w:sz w:val="24"/>
          <w:szCs w:val="24"/>
        </w:rPr>
        <w:t>In the conclusion of his</w:t>
      </w:r>
      <w:r w:rsidRPr="005F0E1D">
        <w:rPr>
          <w:rFonts w:ascii="Book Antiqua" w:hAnsi="Book Antiqua"/>
          <w:sz w:val="24"/>
          <w:szCs w:val="24"/>
        </w:rPr>
        <w:t xml:space="preserve"> most popular book, </w:t>
      </w:r>
      <w:r w:rsidR="00293F7B" w:rsidRPr="005F0E1D">
        <w:rPr>
          <w:rFonts w:ascii="Book Antiqua" w:hAnsi="Book Antiqua" w:cstheme="minorHAnsi"/>
          <w:i/>
          <w:iCs/>
          <w:color w:val="202122"/>
          <w:sz w:val="24"/>
          <w:szCs w:val="24"/>
          <w:shd w:val="clear" w:color="auto" w:fill="FFFFFF"/>
        </w:rPr>
        <w:t>The First Three Minutes: A Modern View of the Origin of the Universe</w:t>
      </w:r>
      <w:r w:rsidR="00293F7B" w:rsidRPr="005F0E1D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, Weinberg wrote, </w:t>
      </w:r>
      <w:r w:rsidR="00293F7B" w:rsidRPr="005F0E1D">
        <w:rPr>
          <w:rFonts w:ascii="Book Antiqua" w:hAnsi="Book Antiqua"/>
          <w:sz w:val="24"/>
          <w:szCs w:val="24"/>
        </w:rPr>
        <w:t>“</w:t>
      </w:r>
      <w:r w:rsidR="005F0E1D" w:rsidRPr="005F0E1D">
        <w:rPr>
          <w:rFonts w:ascii="Book Antiqua" w:hAnsi="Book Antiqua"/>
          <w:sz w:val="24"/>
          <w:szCs w:val="24"/>
        </w:rPr>
        <w:t>the more the universe seems comprehensible, the more it seems pointless.</w:t>
      </w:r>
      <w:r w:rsidR="00293F7B" w:rsidRPr="005F0E1D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”</w:t>
      </w:r>
    </w:p>
    <w:p w14:paraId="36D51B96" w14:textId="4DB86DF4" w:rsidR="005F0E1D" w:rsidRDefault="005F0E1D" w:rsidP="005F0E1D">
      <w:pPr>
        <w:spacing w:after="0" w:line="480" w:lineRule="auto"/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</w:pP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Yet, when it came to calculating the value of the cosmological constant (which determines the rate of expansion of the universe), Weinberg used the anthropic principle, </w:t>
      </w:r>
      <w:r w:rsidR="00B84531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which</w:t>
      </w: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 state</w:t>
      </w:r>
      <w:r w:rsidR="00B02D0C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s</w:t>
      </w: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 that the universe was </w:t>
      </w:r>
      <w:r w:rsidR="00B84531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fine-tuned</w:t>
      </w: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 to allow for intelligent life </w:t>
      </w:r>
      <w:r w:rsidR="00B84531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to </w:t>
      </w: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emerge—a manifesto of purposeful </w:t>
      </w:r>
      <w:r w:rsidR="00ED42E6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C</w:t>
      </w: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reation.</w:t>
      </w:r>
      <w:r>
        <w:rPr>
          <w:rStyle w:val="FootnoteReference"/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footnoteReference w:id="3"/>
      </w:r>
    </w:p>
    <w:p w14:paraId="35AE99F7" w14:textId="20E0E2BE" w:rsidR="000B2FA3" w:rsidRDefault="000B2FA3" w:rsidP="005F0E1D">
      <w:pPr>
        <w:spacing w:after="0" w:line="480" w:lineRule="auto"/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</w:pP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Weinberg was not alone in living </w:t>
      </w:r>
      <w:r w:rsidR="00986041"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 xml:space="preserve">out </w:t>
      </w:r>
      <w:r>
        <w:rPr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t>this cognitive dissonance. Physicists are deeply religious people—and atheists are no exception.</w:t>
      </w:r>
      <w:r>
        <w:rPr>
          <w:rStyle w:val="FootnoteReference"/>
          <w:rFonts w:ascii="Book Antiqua" w:hAnsi="Book Antiqua" w:cstheme="minorHAnsi"/>
          <w:color w:val="202122"/>
          <w:sz w:val="24"/>
          <w:szCs w:val="24"/>
          <w:shd w:val="clear" w:color="auto" w:fill="FFFFFF"/>
        </w:rPr>
        <w:footnoteReference w:id="4"/>
      </w:r>
    </w:p>
    <w:p w14:paraId="05D783ED" w14:textId="058EA262" w:rsidR="005F0E1D" w:rsidRPr="005F0E1D" w:rsidRDefault="00B02D0C" w:rsidP="005F0E1D">
      <w:pPr>
        <w:spacing w:after="0" w:line="48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Steven Weinberg was a living paradox—a man who spoke of atheism but whose physics bespoke religious and mystical ideas of purposefulness and unification. </w:t>
      </w:r>
      <w:r w:rsidR="00986041">
        <w:rPr>
          <w:rFonts w:ascii="Book Antiqua" w:hAnsi="Book Antiqua" w:cstheme="minorHAnsi"/>
          <w:sz w:val="24"/>
          <w:szCs w:val="24"/>
        </w:rPr>
        <w:t>The world lost a great physicist and a great mystic.</w:t>
      </w:r>
    </w:p>
    <w:p w14:paraId="45740BDB" w14:textId="77777777" w:rsidR="00D60686" w:rsidRPr="005F0E1D" w:rsidRDefault="00D60686" w:rsidP="005F0E1D">
      <w:pPr>
        <w:spacing w:after="0" w:line="480" w:lineRule="auto"/>
        <w:rPr>
          <w:rFonts w:ascii="Book Antiqua" w:hAnsi="Book Antiqua"/>
          <w:sz w:val="24"/>
          <w:szCs w:val="24"/>
        </w:rPr>
      </w:pPr>
    </w:p>
    <w:sectPr w:rsidR="00D60686" w:rsidRPr="005F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6E27" w14:textId="77777777" w:rsidR="000D3C95" w:rsidRDefault="000D3C95" w:rsidP="00293F7B">
      <w:pPr>
        <w:spacing w:after="0" w:line="240" w:lineRule="auto"/>
      </w:pPr>
      <w:r>
        <w:separator/>
      </w:r>
    </w:p>
  </w:endnote>
  <w:endnote w:type="continuationSeparator" w:id="0">
    <w:p w14:paraId="406B4FD7" w14:textId="77777777" w:rsidR="000D3C95" w:rsidRDefault="000D3C95" w:rsidP="0029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72F6" w14:textId="77777777" w:rsidR="000D3C95" w:rsidRDefault="000D3C95" w:rsidP="00293F7B">
      <w:pPr>
        <w:spacing w:after="0" w:line="240" w:lineRule="auto"/>
      </w:pPr>
      <w:r>
        <w:separator/>
      </w:r>
    </w:p>
  </w:footnote>
  <w:footnote w:type="continuationSeparator" w:id="0">
    <w:p w14:paraId="1C613E6F" w14:textId="77777777" w:rsidR="000D3C95" w:rsidRDefault="000D3C95" w:rsidP="00293F7B">
      <w:pPr>
        <w:spacing w:after="0" w:line="240" w:lineRule="auto"/>
      </w:pPr>
      <w:r>
        <w:continuationSeparator/>
      </w:r>
    </w:p>
  </w:footnote>
  <w:footnote w:id="1">
    <w:p w14:paraId="65934A49" w14:textId="619C2876" w:rsidR="00293F7B" w:rsidRPr="00B84531" w:rsidRDefault="00293F7B">
      <w:pPr>
        <w:pStyle w:val="FootnoteText"/>
        <w:rPr>
          <w:rFonts w:ascii="Book Antiqua" w:hAnsi="Book Antiqua"/>
        </w:rPr>
      </w:pPr>
      <w:r w:rsidRPr="00B84531">
        <w:rPr>
          <w:rStyle w:val="FootnoteReference"/>
          <w:rFonts w:ascii="Book Antiqua" w:hAnsi="Book Antiqua"/>
        </w:rPr>
        <w:footnoteRef/>
      </w:r>
      <w:r w:rsidRPr="00B84531">
        <w:rPr>
          <w:rFonts w:ascii="Book Antiqua" w:hAnsi="Book Antiqua"/>
        </w:rPr>
        <w:t xml:space="preserve"> As well as by Michael Faraday.</w:t>
      </w:r>
    </w:p>
  </w:footnote>
  <w:footnote w:id="2">
    <w:p w14:paraId="55487399" w14:textId="1CF34094" w:rsidR="00C731AE" w:rsidRPr="00C731AE" w:rsidRDefault="00C731AE">
      <w:pPr>
        <w:pStyle w:val="FootnoteText"/>
        <w:rPr>
          <w:rFonts w:ascii="Book Antiqua" w:hAnsi="Book Antiqua"/>
        </w:rPr>
      </w:pPr>
      <w:r w:rsidRPr="00C731AE">
        <w:rPr>
          <w:rStyle w:val="FootnoteReference"/>
          <w:rFonts w:ascii="Book Antiqua" w:hAnsi="Book Antiqua"/>
        </w:rPr>
        <w:footnoteRef/>
      </w:r>
      <w:r w:rsidRPr="00C731AE">
        <w:rPr>
          <w:rFonts w:ascii="Book Antiqua" w:hAnsi="Book Antiqua"/>
        </w:rPr>
        <w:t xml:space="preserve"> </w:t>
      </w:r>
      <w:r w:rsidRPr="00C731AE">
        <w:rPr>
          <w:rFonts w:ascii="Book Antiqua" w:hAnsi="Book Antiqua"/>
        </w:rPr>
        <w:t xml:space="preserve">Once going down in an elevator and feeling </w:t>
      </w:r>
      <w:proofErr w:type="spellStart"/>
      <w:r w:rsidRPr="00C731AE">
        <w:rPr>
          <w:rFonts w:ascii="Book Antiqua" w:hAnsi="Book Antiqua"/>
        </w:rPr>
        <w:t>weighless</w:t>
      </w:r>
      <w:proofErr w:type="spellEnd"/>
      <w:r w:rsidRPr="00C731AE">
        <w:rPr>
          <w:rFonts w:ascii="Book Antiqua" w:hAnsi="Book Antiqua"/>
        </w:rPr>
        <w:t xml:space="preserve">, Einstein realized that the force of gravity pulling him down was cancelled by the inertial force pulling him up. He thus </w:t>
      </w:r>
      <w:r>
        <w:rPr>
          <w:rFonts w:ascii="Book Antiqua" w:hAnsi="Book Antiqua"/>
        </w:rPr>
        <w:t>understood</w:t>
      </w:r>
      <w:r w:rsidRPr="00C731AE">
        <w:rPr>
          <w:rFonts w:ascii="Book Antiqua" w:hAnsi="Book Antiqua"/>
        </w:rPr>
        <w:t xml:space="preserve"> that it must be the same force. Since inertial forces are </w:t>
      </w:r>
      <w:proofErr w:type="spellStart"/>
      <w:r w:rsidRPr="00C731AE">
        <w:rPr>
          <w:rFonts w:ascii="Book Antiqua" w:hAnsi="Book Antiqua"/>
        </w:rPr>
        <w:t>fictitions</w:t>
      </w:r>
      <w:proofErr w:type="spellEnd"/>
      <w:r w:rsidRPr="00C731AE">
        <w:rPr>
          <w:rFonts w:ascii="Book Antiqua" w:hAnsi="Book Antiqua"/>
        </w:rPr>
        <w:t xml:space="preserve"> forces only arising in non-inertial frames of reference, Einstein concluded that gravity is not a force, but merely a result of curvature of spacetime. He later wrote about his epiphany in the elevator as the happiest thought of his life.</w:t>
      </w:r>
    </w:p>
  </w:footnote>
  <w:footnote w:id="3">
    <w:p w14:paraId="420A8C06" w14:textId="7B682EBD" w:rsidR="005F0E1D" w:rsidRPr="000B2FA3" w:rsidRDefault="005F0E1D">
      <w:pPr>
        <w:pStyle w:val="FootnoteText"/>
        <w:rPr>
          <w:rFonts w:ascii="Book Antiqua" w:hAnsi="Book Antiqua"/>
        </w:rPr>
      </w:pPr>
      <w:r w:rsidRPr="000B2FA3">
        <w:rPr>
          <w:rStyle w:val="FootnoteReference"/>
          <w:rFonts w:ascii="Book Antiqua" w:hAnsi="Book Antiqua"/>
        </w:rPr>
        <w:footnoteRef/>
      </w:r>
      <w:r w:rsidRPr="000B2FA3">
        <w:rPr>
          <w:rFonts w:ascii="Book Antiqua" w:hAnsi="Book Antiqua"/>
        </w:rPr>
        <w:t xml:space="preserve"> In the interest of full disclosure, philosophers disagree on the meaning of the anthropic principle. Also, there are different formulations of this principle—strong formulations that clearly have teleological undertones and we</w:t>
      </w:r>
      <w:r w:rsidR="000B2FA3" w:rsidRPr="000B2FA3">
        <w:rPr>
          <w:rFonts w:ascii="Book Antiqua" w:hAnsi="Book Antiqua"/>
        </w:rPr>
        <w:t>a</w:t>
      </w:r>
      <w:r w:rsidRPr="000B2FA3">
        <w:rPr>
          <w:rFonts w:ascii="Book Antiqua" w:hAnsi="Book Antiqua"/>
        </w:rPr>
        <w:t>k formulations that philosophers and physicists tend to chock up to a random outcome in the context of a multiverse—</w:t>
      </w:r>
      <w:r w:rsidR="002C4D32">
        <w:rPr>
          <w:rFonts w:ascii="Book Antiqua" w:hAnsi="Book Antiqua"/>
        </w:rPr>
        <w:t xml:space="preserve">a </w:t>
      </w:r>
      <w:r w:rsidRPr="000B2FA3">
        <w:rPr>
          <w:rFonts w:ascii="Book Antiqua" w:hAnsi="Book Antiqua"/>
        </w:rPr>
        <w:t>highly speculative and non-Popperian idea.</w:t>
      </w:r>
    </w:p>
  </w:footnote>
  <w:footnote w:id="4">
    <w:p w14:paraId="02C6EC65" w14:textId="4EBC71A7" w:rsidR="000B2FA3" w:rsidRPr="000B2FA3" w:rsidRDefault="000B2FA3" w:rsidP="00C731AE">
      <w:pPr>
        <w:pStyle w:val="FootnoteText"/>
        <w:rPr>
          <w:rFonts w:ascii="Book Antiqua" w:hAnsi="Book Antiqua"/>
        </w:rPr>
      </w:pPr>
      <w:r w:rsidRPr="000B2FA3">
        <w:rPr>
          <w:rStyle w:val="FootnoteReference"/>
          <w:rFonts w:ascii="Book Antiqua" w:hAnsi="Book Antiqua"/>
        </w:rPr>
        <w:footnoteRef/>
      </w:r>
      <w:r w:rsidRPr="000B2FA3">
        <w:rPr>
          <w:rFonts w:ascii="Book Antiqua" w:hAnsi="Book Antiqua"/>
        </w:rPr>
        <w:t xml:space="preserve"> </w:t>
      </w:r>
      <w:r w:rsidR="002C4D32">
        <w:rPr>
          <w:rFonts w:ascii="Book Antiqua" w:hAnsi="Book Antiqua"/>
        </w:rPr>
        <w:t xml:space="preserve">Paraphrasing </w:t>
      </w:r>
      <w:r w:rsidRPr="000B2FA3">
        <w:rPr>
          <w:rFonts w:ascii="Book Antiqua" w:hAnsi="Book Antiqua"/>
        </w:rPr>
        <w:t>“</w:t>
      </w:r>
      <w:r w:rsidRPr="000B2FA3">
        <w:rPr>
          <w:rFonts w:ascii="Book Antiqua" w:hAnsi="Book Antiqua"/>
          <w:color w:val="000000"/>
        </w:rPr>
        <w:t>Americans are deeply religious people—and atheists are no exception.</w:t>
      </w:r>
      <w:r w:rsidRPr="000B2FA3">
        <w:rPr>
          <w:rFonts w:ascii="Book Antiqua" w:hAnsi="Book Antiqua"/>
        </w:rPr>
        <w:t>”</w:t>
      </w:r>
      <w:r>
        <w:rPr>
          <w:rFonts w:ascii="Book Antiqua" w:hAnsi="Book Antiqua"/>
        </w:rPr>
        <w:t xml:space="preserve"> (</w:t>
      </w:r>
      <w:r w:rsidRPr="000B2FA3">
        <w:rPr>
          <w:rFonts w:ascii="Book Antiqua" w:hAnsi="Book Antiqua"/>
        </w:rPr>
        <w:t xml:space="preserve">Sigal Samuel, </w:t>
      </w:r>
      <w:r>
        <w:rPr>
          <w:rFonts w:ascii="Book Antiqua" w:hAnsi="Book Antiqua"/>
        </w:rPr>
        <w:t>“Atheists Are Sometimes More Religious Than Christians,</w:t>
      </w:r>
      <w:r w:rsidR="00C731AE">
        <w:rPr>
          <w:rFonts w:ascii="Book Antiqua" w:hAnsi="Book Antiqua"/>
        </w:rPr>
        <w:t>”</w:t>
      </w:r>
      <w:r>
        <w:rPr>
          <w:rFonts w:ascii="Book Antiqua" w:hAnsi="Book Antiqua"/>
        </w:rPr>
        <w:t xml:space="preserve"> The Atlantic, 2018. See online </w:t>
      </w:r>
      <w:hyperlink r:id="rId1" w:history="1">
        <w:r w:rsidRPr="00365073">
          <w:rPr>
            <w:rStyle w:val="Hyperlink"/>
            <w:rFonts w:ascii="Book Antiqua" w:hAnsi="Book Antiqua"/>
          </w:rPr>
          <w:t>https://www.theatlantic.com/international/archive/2018/05/american-atheists-religious-european-christians/560936/</w:t>
        </w:r>
      </w:hyperlink>
      <w:r>
        <w:rPr>
          <w:rFonts w:ascii="Book Antiqua" w:hAnsi="Book Antiqua"/>
        </w:rPr>
        <w:t xml:space="preserve"> accessed on August 30, 2021).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MzcyNTAxNbC0NDVW0lEKTi0uzszPAykwqgUAXLBjjSwAAAA="/>
  </w:docVars>
  <w:rsids>
    <w:rsidRoot w:val="00662EE5"/>
    <w:rsid w:val="00081617"/>
    <w:rsid w:val="000B2FA3"/>
    <w:rsid w:val="000D3C95"/>
    <w:rsid w:val="001D080C"/>
    <w:rsid w:val="00202122"/>
    <w:rsid w:val="00242621"/>
    <w:rsid w:val="002437E5"/>
    <w:rsid w:val="00287021"/>
    <w:rsid w:val="00293F7B"/>
    <w:rsid w:val="002C4D32"/>
    <w:rsid w:val="005864D4"/>
    <w:rsid w:val="005C1FC6"/>
    <w:rsid w:val="005F0E1D"/>
    <w:rsid w:val="00662EE5"/>
    <w:rsid w:val="007932A5"/>
    <w:rsid w:val="008113A8"/>
    <w:rsid w:val="00891D23"/>
    <w:rsid w:val="00937378"/>
    <w:rsid w:val="00964A44"/>
    <w:rsid w:val="00986041"/>
    <w:rsid w:val="00B02D0C"/>
    <w:rsid w:val="00B76C6F"/>
    <w:rsid w:val="00B84531"/>
    <w:rsid w:val="00B97EAA"/>
    <w:rsid w:val="00BC08FC"/>
    <w:rsid w:val="00C731AE"/>
    <w:rsid w:val="00D525A6"/>
    <w:rsid w:val="00D60686"/>
    <w:rsid w:val="00DC001D"/>
    <w:rsid w:val="00E9694C"/>
    <w:rsid w:val="00ED42E6"/>
    <w:rsid w:val="00F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BCAC"/>
  <w15:chartTrackingRefBased/>
  <w15:docId w15:val="{CEA3E68A-C7A6-4FCA-AE52-34D486A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2C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C08F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F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F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F7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64A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2E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antumtorah.com/tzimtzum-iii-renormalization-sweeping-infinites-under-the-ru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atlantic.com/international/archive/2018/05/american-atheists-religious-european-christians/5609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6A79EA8-C109-48A6-89C7-E7198CBA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Poltorak - General Patent Corporation</dc:creator>
  <cp:keywords/>
  <dc:description/>
  <cp:lastModifiedBy>Alexander Poltorak - General Patent Corporation</cp:lastModifiedBy>
  <cp:revision>2</cp:revision>
  <dcterms:created xsi:type="dcterms:W3CDTF">2021-08-31T03:23:00Z</dcterms:created>
  <dcterms:modified xsi:type="dcterms:W3CDTF">2021-08-31T03:23:00Z</dcterms:modified>
</cp:coreProperties>
</file>